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79" w:rsidRDefault="00FB3179" w:rsidP="00FB3179">
      <w:pPr>
        <w:pStyle w:val="a3"/>
        <w:ind w:right="-105"/>
        <w:contextualSpacing/>
        <w:jc w:val="center"/>
        <w:rPr>
          <w:b/>
          <w:lang w:val="kk-KZ"/>
        </w:rPr>
      </w:pPr>
      <w:bookmarkStart w:id="0" w:name="_GoBack"/>
      <w:bookmarkEnd w:id="0"/>
      <w:r w:rsidRPr="00512AB8">
        <w:rPr>
          <w:b/>
          <w:lang w:val="kk-KZ"/>
        </w:rPr>
        <w:t xml:space="preserve">Түркістан облысының білім басқармасының Сайрам ауданының білім бөлімінің </w:t>
      </w:r>
    </w:p>
    <w:p w:rsidR="00FB3179" w:rsidRPr="00512AB8" w:rsidRDefault="00D332B3" w:rsidP="00FB3179">
      <w:pPr>
        <w:pStyle w:val="a3"/>
        <w:ind w:right="-105"/>
        <w:contextualSpacing/>
        <w:jc w:val="center"/>
        <w:rPr>
          <w:b/>
          <w:lang w:val="kk-KZ"/>
        </w:rPr>
      </w:pPr>
      <w:r>
        <w:rPr>
          <w:b/>
          <w:lang w:val="kk-KZ"/>
        </w:rPr>
        <w:t>№47</w:t>
      </w:r>
      <w:r w:rsidR="00FB3179" w:rsidRPr="00FB3179">
        <w:rPr>
          <w:b/>
          <w:lang w:val="kk-KZ"/>
        </w:rPr>
        <w:t xml:space="preserve"> жалпы білім беретін мектеп</w:t>
      </w:r>
      <w:r w:rsidR="00FB3179" w:rsidRPr="00512AB8">
        <w:rPr>
          <w:lang w:val="kk-KZ"/>
        </w:rPr>
        <w:t xml:space="preserve"> </w:t>
      </w:r>
      <w:r w:rsidR="00FB3179" w:rsidRPr="00512AB8">
        <w:rPr>
          <w:b/>
          <w:lang w:val="kk-KZ"/>
        </w:rPr>
        <w:t xml:space="preserve">коммуналдық мемлекеттік мекемесінің </w:t>
      </w:r>
      <w:r w:rsidR="00050D42">
        <w:rPr>
          <w:b/>
          <w:lang w:val="kk-KZ"/>
        </w:rPr>
        <w:t>логопед-дефектолог</w:t>
      </w:r>
      <w:r w:rsidR="00FB3179">
        <w:rPr>
          <w:b/>
          <w:lang w:val="kk-KZ"/>
        </w:rPr>
        <w:t xml:space="preserve"> </w:t>
      </w:r>
      <w:r w:rsidR="00FB3179" w:rsidRPr="00512AB8">
        <w:rPr>
          <w:b/>
          <w:lang w:val="kk-KZ"/>
        </w:rPr>
        <w:t xml:space="preserve"> лауазымы</w:t>
      </w:r>
      <w:r w:rsidR="00FB3179">
        <w:rPr>
          <w:b/>
          <w:lang w:val="kk-KZ"/>
        </w:rPr>
        <w:t>ның</w:t>
      </w:r>
      <w:r w:rsidR="00FB3179" w:rsidRPr="00512AB8">
        <w:rPr>
          <w:b/>
          <w:lang w:val="kk-KZ"/>
        </w:rPr>
        <w:t xml:space="preserve">  бос тұрған қызметіне</w:t>
      </w:r>
    </w:p>
    <w:p w:rsidR="00FB3179" w:rsidRPr="00694AA8" w:rsidRDefault="00FB3179" w:rsidP="00FB3179">
      <w:pPr>
        <w:pStyle w:val="a3"/>
        <w:ind w:right="-105"/>
        <w:contextualSpacing/>
        <w:jc w:val="center"/>
        <w:rPr>
          <w:b/>
          <w:color w:val="FF0000"/>
          <w:lang w:val="kk-KZ"/>
        </w:rPr>
      </w:pPr>
    </w:p>
    <w:p w:rsidR="00FB3179" w:rsidRPr="00322CA1" w:rsidRDefault="00FB3179" w:rsidP="00FB3179">
      <w:pPr>
        <w:pStyle w:val="a3"/>
        <w:ind w:right="-105"/>
        <w:contextualSpacing/>
        <w:jc w:val="center"/>
        <w:rPr>
          <w:b/>
          <w:bCs/>
          <w:lang w:val="kk-KZ"/>
        </w:rPr>
      </w:pPr>
      <w:r w:rsidRPr="00322CA1">
        <w:rPr>
          <w:b/>
          <w:bCs/>
          <w:lang w:val="kk-KZ"/>
        </w:rPr>
        <w:t>КОНКУРС ЖАРИЯЛАЙДЫ</w:t>
      </w:r>
    </w:p>
    <w:p w:rsidR="00FB3179" w:rsidRPr="00322CA1" w:rsidRDefault="00FB3179" w:rsidP="00FB3179">
      <w:pPr>
        <w:pStyle w:val="a3"/>
        <w:contextualSpacing/>
        <w:jc w:val="center"/>
        <w:rPr>
          <w:b/>
          <w:bCs/>
          <w:lang w:val="kk-KZ"/>
        </w:rPr>
      </w:pPr>
    </w:p>
    <w:p w:rsidR="00FB3179" w:rsidRPr="00050D42" w:rsidRDefault="00FB3179" w:rsidP="00FB3179">
      <w:pPr>
        <w:contextualSpacing/>
        <w:jc w:val="both"/>
        <w:rPr>
          <w:rFonts w:ascii="Times New Roman" w:hAnsi="Times New Roman"/>
          <w:sz w:val="24"/>
          <w:szCs w:val="24"/>
          <w:lang w:val="kk-KZ"/>
        </w:rPr>
      </w:pPr>
      <w:r w:rsidRPr="00512AB8">
        <w:rPr>
          <w:rFonts w:ascii="Times New Roman" w:hAnsi="Times New Roman"/>
          <w:b/>
          <w:sz w:val="24"/>
          <w:szCs w:val="24"/>
          <w:lang w:val="kk-KZ"/>
        </w:rPr>
        <w:t xml:space="preserve">1. Мекеменің мекен-жайы және қызметі: </w:t>
      </w:r>
      <w:r w:rsidR="002E33C5" w:rsidRPr="002E33C5">
        <w:rPr>
          <w:rFonts w:ascii="Times New Roman" w:hAnsi="Times New Roman"/>
          <w:color w:val="000000" w:themeColor="text1"/>
          <w:sz w:val="24"/>
          <w:szCs w:val="24"/>
          <w:lang w:val="kk-KZ"/>
        </w:rPr>
        <w:t>БСН: 010240002311</w:t>
      </w:r>
      <w:r w:rsidRPr="00512AB8">
        <w:rPr>
          <w:rFonts w:ascii="Times New Roman" w:hAnsi="Times New Roman"/>
          <w:sz w:val="24"/>
          <w:szCs w:val="24"/>
          <w:lang w:val="kk-KZ"/>
        </w:rPr>
        <w:t xml:space="preserve"> Түркістан облысы, Сайрам ауданы, </w:t>
      </w:r>
      <w:r>
        <w:rPr>
          <w:rFonts w:ascii="Times New Roman" w:hAnsi="Times New Roman"/>
          <w:sz w:val="24"/>
          <w:szCs w:val="24"/>
          <w:lang w:val="kk-KZ"/>
        </w:rPr>
        <w:t>Ақсукент</w:t>
      </w:r>
      <w:r w:rsidR="00EE6F81">
        <w:rPr>
          <w:rFonts w:ascii="Times New Roman" w:hAnsi="Times New Roman"/>
          <w:sz w:val="24"/>
          <w:szCs w:val="24"/>
          <w:lang w:val="kk-KZ"/>
        </w:rPr>
        <w:t xml:space="preserve">  ауылдық округі</w:t>
      </w:r>
      <w:r w:rsidRPr="00512AB8">
        <w:rPr>
          <w:rFonts w:ascii="Times New Roman" w:hAnsi="Times New Roman"/>
          <w:sz w:val="24"/>
          <w:szCs w:val="24"/>
          <w:lang w:val="kk-KZ"/>
        </w:rPr>
        <w:t>,</w:t>
      </w:r>
      <w:r w:rsidR="00EE6F81">
        <w:rPr>
          <w:rFonts w:ascii="Times New Roman" w:hAnsi="Times New Roman"/>
          <w:sz w:val="24"/>
          <w:szCs w:val="24"/>
          <w:lang w:val="kk-KZ"/>
        </w:rPr>
        <w:t xml:space="preserve"> Алаш ауылы, </w:t>
      </w:r>
      <w:r w:rsidRPr="00512AB8">
        <w:rPr>
          <w:rFonts w:ascii="Times New Roman" w:hAnsi="Times New Roman"/>
          <w:sz w:val="24"/>
          <w:szCs w:val="24"/>
          <w:lang w:val="kk-KZ"/>
        </w:rPr>
        <w:t xml:space="preserve"> </w:t>
      </w:r>
      <w:r w:rsidR="00050D42">
        <w:rPr>
          <w:rFonts w:ascii="Times New Roman" w:hAnsi="Times New Roman"/>
          <w:sz w:val="24"/>
          <w:szCs w:val="24"/>
          <w:lang w:val="kk-KZ"/>
        </w:rPr>
        <w:t>Б.Қыстаубаев</w:t>
      </w:r>
      <w:r w:rsidRPr="00512AB8">
        <w:rPr>
          <w:rFonts w:ascii="Times New Roman" w:hAnsi="Times New Roman"/>
          <w:sz w:val="24"/>
          <w:szCs w:val="24"/>
          <w:lang w:val="kk-KZ"/>
        </w:rPr>
        <w:t xml:space="preserve">  көшесі №</w:t>
      </w:r>
      <w:r w:rsidR="00050D42">
        <w:rPr>
          <w:rFonts w:ascii="Times New Roman" w:hAnsi="Times New Roman"/>
          <w:sz w:val="24"/>
          <w:szCs w:val="24"/>
          <w:lang w:val="kk-KZ"/>
        </w:rPr>
        <w:t>5</w:t>
      </w:r>
      <w:r w:rsidR="00EE6F81">
        <w:rPr>
          <w:rFonts w:ascii="Times New Roman" w:hAnsi="Times New Roman"/>
          <w:sz w:val="24"/>
          <w:szCs w:val="24"/>
          <w:lang w:val="kk-KZ"/>
        </w:rPr>
        <w:t xml:space="preserve"> ғимарат</w:t>
      </w:r>
      <w:r w:rsidR="00050D42">
        <w:rPr>
          <w:rFonts w:ascii="Times New Roman" w:hAnsi="Times New Roman"/>
          <w:sz w:val="24"/>
          <w:szCs w:val="24"/>
          <w:lang w:val="kk-KZ"/>
        </w:rPr>
        <w:t>,</w:t>
      </w:r>
      <w:r w:rsidRPr="00512AB8">
        <w:rPr>
          <w:rFonts w:ascii="Times New Roman" w:hAnsi="Times New Roman"/>
          <w:sz w:val="24"/>
          <w:szCs w:val="24"/>
          <w:lang w:val="kk-KZ"/>
        </w:rPr>
        <w:t xml:space="preserve"> Сайрам ауданының білім бөлімінің </w:t>
      </w:r>
      <w:r w:rsidR="00050D42">
        <w:rPr>
          <w:rFonts w:ascii="Times New Roman" w:hAnsi="Times New Roman"/>
          <w:sz w:val="24"/>
          <w:szCs w:val="24"/>
          <w:lang w:val="kk-KZ"/>
        </w:rPr>
        <w:t xml:space="preserve"> </w:t>
      </w:r>
      <w:r>
        <w:rPr>
          <w:rFonts w:ascii="Times New Roman" w:hAnsi="Times New Roman"/>
          <w:sz w:val="24"/>
          <w:szCs w:val="24"/>
          <w:lang w:val="kk-KZ"/>
        </w:rPr>
        <w:t>№</w:t>
      </w:r>
      <w:r w:rsidR="00050D42">
        <w:rPr>
          <w:rFonts w:ascii="Times New Roman" w:hAnsi="Times New Roman"/>
          <w:sz w:val="24"/>
          <w:szCs w:val="24"/>
          <w:lang w:val="kk-KZ"/>
        </w:rPr>
        <w:t>4</w:t>
      </w:r>
      <w:r>
        <w:rPr>
          <w:rFonts w:ascii="Times New Roman" w:hAnsi="Times New Roman"/>
          <w:sz w:val="24"/>
          <w:szCs w:val="24"/>
          <w:lang w:val="kk-KZ"/>
        </w:rPr>
        <w:t xml:space="preserve">7 </w:t>
      </w:r>
      <w:r w:rsidRPr="00512AB8">
        <w:rPr>
          <w:rFonts w:ascii="Times New Roman" w:hAnsi="Times New Roman"/>
          <w:sz w:val="24"/>
          <w:szCs w:val="24"/>
          <w:lang w:val="kk-KZ"/>
        </w:rPr>
        <w:t xml:space="preserve"> жалпы білім беретін мектеп коммуналдық мемлекеттік мекемесі, білім беру қызметі, электрондық пошта: </w:t>
      </w:r>
      <w:hyperlink r:id="rId5" w:history="1">
        <w:r w:rsidR="00050D42" w:rsidRPr="00050D42">
          <w:rPr>
            <w:rStyle w:val="a5"/>
            <w:rFonts w:ascii="Times New Roman" w:hAnsi="Times New Roman"/>
            <w:sz w:val="24"/>
            <w:szCs w:val="24"/>
            <w:lang w:val="kk-KZ"/>
          </w:rPr>
          <w:t>47_school18@mail.ru</w:t>
        </w:r>
      </w:hyperlink>
      <w:r w:rsidR="00050D42" w:rsidRPr="00050D42">
        <w:rPr>
          <w:rFonts w:ascii="Times New Roman" w:hAnsi="Times New Roman"/>
          <w:sz w:val="24"/>
          <w:szCs w:val="24"/>
          <w:lang w:val="kk-KZ"/>
        </w:rPr>
        <w:t xml:space="preserve"> </w:t>
      </w:r>
    </w:p>
    <w:p w:rsidR="00FB3179" w:rsidRDefault="00FB3179" w:rsidP="00FB3179">
      <w:pPr>
        <w:shd w:val="clear" w:color="auto" w:fill="FFFFFF"/>
        <w:spacing w:before="225" w:after="135" w:line="390" w:lineRule="atLeast"/>
        <w:textAlignment w:val="baseline"/>
        <w:outlineLvl w:val="2"/>
        <w:rPr>
          <w:rFonts w:ascii="Times New Roman" w:hAnsi="Times New Roman"/>
          <w:color w:val="000000"/>
          <w:sz w:val="24"/>
          <w:szCs w:val="24"/>
          <w:lang w:val="kk-KZ"/>
        </w:rPr>
      </w:pPr>
      <w:r w:rsidRPr="00891483">
        <w:rPr>
          <w:rFonts w:ascii="Times New Roman" w:hAnsi="Times New Roman"/>
          <w:b/>
          <w:sz w:val="24"/>
          <w:szCs w:val="24"/>
          <w:lang w:val="kk-KZ"/>
        </w:rPr>
        <w:t>2. Негізгі функционалдық міндеттері/лауазымдық міндеттері</w:t>
      </w:r>
      <w:r w:rsidRPr="00891483">
        <w:rPr>
          <w:rFonts w:ascii="Times New Roman" w:hAnsi="Times New Roman"/>
          <w:sz w:val="24"/>
          <w:szCs w:val="24"/>
          <w:lang w:val="kk-KZ"/>
        </w:rPr>
        <w:t xml:space="preserve"> ҚР Білім және ғылым министрінің « </w:t>
      </w:r>
      <w:r w:rsidRPr="00891483">
        <w:rPr>
          <w:rFonts w:ascii="Times New Roman" w:hAnsi="Times New Roman"/>
          <w:color w:val="000000"/>
          <w:sz w:val="24"/>
          <w:szCs w:val="24"/>
          <w:lang w:val="kk-KZ"/>
        </w:rPr>
        <w:t>Педагог қызметкерлер мен оларға теңестірілген тұлғалардың лауазымдарының үлгілік біліктілік сипаттамаларын бекіту туралы» 2009 жылғы   13 шілдеде</w:t>
      </w:r>
      <w:r>
        <w:rPr>
          <w:rFonts w:ascii="Times New Roman" w:hAnsi="Times New Roman"/>
          <w:color w:val="000000"/>
          <w:sz w:val="24"/>
          <w:szCs w:val="24"/>
          <w:lang w:val="kk-KZ"/>
        </w:rPr>
        <w:t xml:space="preserve">гі  N 338-бұйрығымен бекітілген, </w:t>
      </w:r>
    </w:p>
    <w:p w:rsidR="00050D42" w:rsidRPr="00F9645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b/>
          <w:color w:val="000000"/>
          <w:sz w:val="24"/>
          <w:szCs w:val="24"/>
          <w:lang w:val="kk-KZ"/>
        </w:rPr>
      </w:pPr>
      <w:r w:rsidRPr="00F96452">
        <w:rPr>
          <w:rFonts w:ascii="Times New Roman" w:hAnsi="Times New Roman"/>
          <w:b/>
          <w:color w:val="000000"/>
          <w:sz w:val="24"/>
          <w:szCs w:val="24"/>
          <w:lang w:val="kk-KZ"/>
        </w:rPr>
        <w:t>10-параграф. Орта білім беру ұйымдарының арнайы педагогі (мұғалім-дефектолог, дефектолог,</w:t>
      </w:r>
      <w:r w:rsidR="00F96452">
        <w:rPr>
          <w:rFonts w:ascii="Times New Roman" w:hAnsi="Times New Roman"/>
          <w:b/>
          <w:color w:val="000000"/>
          <w:sz w:val="24"/>
          <w:szCs w:val="24"/>
          <w:lang w:val="kk-KZ"/>
        </w:rPr>
        <w:t xml:space="preserve"> </w:t>
      </w:r>
      <w:r w:rsidRPr="00F96452">
        <w:rPr>
          <w:rFonts w:ascii="Times New Roman" w:hAnsi="Times New Roman"/>
          <w:b/>
          <w:color w:val="000000"/>
          <w:sz w:val="24"/>
          <w:szCs w:val="24"/>
          <w:lang w:val="kk-KZ"/>
        </w:rPr>
        <w:t>мұғалім-логопед, логопед, олигофренопедагог, сурдопедагог, тифлопедагог)</w:t>
      </w:r>
    </w:p>
    <w:p w:rsidR="00F96452" w:rsidRDefault="00F9645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p>
    <w:p w:rsidR="00050D42" w:rsidRPr="00F9645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b/>
          <w:color w:val="000000"/>
          <w:sz w:val="24"/>
          <w:szCs w:val="24"/>
          <w:lang w:val="kk-KZ"/>
        </w:rPr>
      </w:pPr>
      <w:r w:rsidRPr="00F96452">
        <w:rPr>
          <w:rFonts w:ascii="Times New Roman" w:hAnsi="Times New Roman"/>
          <w:b/>
          <w:color w:val="000000"/>
          <w:sz w:val="24"/>
          <w:szCs w:val="24"/>
          <w:lang w:val="kk-KZ"/>
        </w:rPr>
        <w:t>76. Лауазымдық міндеттері:</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Бастауыш, негізгі орта және жалпы орта білім берудің оқу бағдарламаларын</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іске асыратын орта білім беру ұйымының, оның ішінде арнаулы мектептердің</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(мектеп-интернаттардың) арнаулы педагогы үлгілік оқу жоспарлары мен</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бағдарламаларына сәйкес кемтар балалармен жеке, топтық және кіші топтық</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сабақтар (сабақтар) өткізеді;</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мүмкіндігі шектеулі балаларға арнайы педагогикалық тексеру жүргізеді және</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тәрбиеленушілердің ерекше білім алу қажеттіліктерін бағалауды жүзеге</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асырады;</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даму мүмкіндіктері шектеулі балалардың психофизикалық даму</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бұзылыстарын еңсеру үшін жеке оқу, Жеке-дамытушы, түзету-дамытушы</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бағдарламаларды әзірлейді және іске асырады және жеке (кіші топтық, топтық</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сабақтар)сабақтар өткізеді;</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мүмкіндігі шектеулі балаларға арнайы психологиялық-педагогикалық</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қолдау көрсетеді;</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білім беру ұйымдарында ерекше білім берілуіне қажеттілігі бар балаларды</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психологиялық-педагогикалық сүйемелдеуді жүзеге асырады;</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басқа педагогтермен және мамандармен өзара іс-қимылды қамтамасыз етеді,</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білім беруде инклюзивтілік қағидатын іске асыруға ықпал етеді;</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басқа педагогтармен және мамандармен тығыз байланыста мүмкіндігі</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шектеулі балаларды дамыту және әлеуметтендіру жөніндегі қызметті жүзеге</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асырады;</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тәрбиешілерге, адамдардың (балалардың) ата-аналарына және өзге де заңды</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өкілдеріне оқыту мен тәрбиелеудің арнайы әдістері мен тәсілдерін қолдану</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жөнінде консультация береді;</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жеке тұлғаның жалпы мәдениетін қалыптастыруға ықпал етеді, мемлекеттік</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жалпыға міндетті білім беру стандартының және үлгілік оқу бағдарламаларының</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талаптарына сәйкес оқытудың алуан түрлі нысандарын, білім беру</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технологияларын, тәсілдерін, әдістері мен құралдарын пайдаланады;</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психологиялық-медициналық-педагогикалық тексеру және консультация</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беру бағдарламаларын (психологиялық-медициналық-педагогикалық</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консультациялар), түзету-дамыту бағдарламаларын (психологиялық-</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педагогикалық түзеу кабинеттері, оңалту орталықтары, аутизм орталықтары</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және басқа да орталықтар) іске асыратын арнайы білім беру ұйымдарының</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арнаулы педагогы Кемтар балаларға арнайы педагогикалық тексеру жүргізеді;</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ерекше білім беру қажеттіліктерін командалық бағалауды жүргізуге</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қатысады;</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психологиялық-педагогикалық түзету кабинеттерінің, оңалту</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орталықтарының, аутизм орталықтарының арнайы педагогы білім беру</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ұйымының жоспары мен кестесі бойынша жеке, кіші топтық және топтық</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сабақтар өткізеді;</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жеке оқу, жеке-дамыту, түзету-дамыту бағдарламаларын әзірлейді және іске</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асырады және жеке (кіші топтық, топтық сабақтар)өткізеді;</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lastRenderedPageBreak/>
        <w:t>өзінің кәсіби құзыреттілігін арттырады;</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әдістемелік кеңестердің, әдістемелік бірлестіктердің, желілік</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қоғамдастықтардың отырыстарына қатысады;</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ерекше білім берілуіне қажеттілігі бар тұлғаларға қоғамның толерантты</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қарым-қатынасын қалыптастыру бойынша жұмыс жүргізеді;</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еңбек қауіпсіздігі және еңбекті қорғау, өртке қарсы қорғау қағидаларын</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сақтайды;</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тәрбие процесі кезеңінде балалардың өмірін, денсаулығын және құқықтарын</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қорғауды қамтамасыз етеді.</w:t>
      </w:r>
    </w:p>
    <w:p w:rsidR="00050D42" w:rsidRPr="00F9645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b/>
          <w:color w:val="000000"/>
          <w:sz w:val="24"/>
          <w:szCs w:val="24"/>
          <w:lang w:val="kk-KZ"/>
        </w:rPr>
      </w:pPr>
      <w:r w:rsidRPr="00F96452">
        <w:rPr>
          <w:rFonts w:ascii="Times New Roman" w:hAnsi="Times New Roman"/>
          <w:b/>
          <w:color w:val="000000"/>
          <w:sz w:val="24"/>
          <w:szCs w:val="24"/>
          <w:lang w:val="kk-KZ"/>
        </w:rPr>
        <w:t>77. Білуге тиіс:</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Қазақстан Республикасының Конституциясы, Қазақстан Республикасының</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"Білім туралы", "Педагог мәртебесі туралы", "Кемтар балаларды әлеуметтік</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медициналық-педагогикалық және түзеу арқылы қолдау туралы", "Сыбайлас</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жемқорлыққа қарсы іс-қимыл туралы" Заңдары және Қазақстан</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Республикасының білім беруді дамытудың бағыттары мен перспективаларын</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айқындайтын өзге де нормативтік құқықтық актілері;</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өмірлік қиын жағдайда қалған балаларға арналған арнаулы әлеуметтік</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қызметтердің мемлекеттік стандарттары;</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арнайы педагогика;</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оқу-тәрбие процесін жобалау және ұйымдастыру негіздері;</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арнайы білім беру саласындағы жаңа жетістіктер;</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педагогикалық этиканың нормалары;</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еңбек заңнамасының негіздері, еңбек қауіпсіздігі және еңбекті қорғау, өртке</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қарсы қорғау қағидалары, санитариялық қағидалар.</w:t>
      </w:r>
    </w:p>
    <w:p w:rsidR="00050D42" w:rsidRPr="00F9645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b/>
          <w:color w:val="000000"/>
          <w:sz w:val="24"/>
          <w:szCs w:val="24"/>
          <w:lang w:val="kk-KZ"/>
        </w:rPr>
      </w:pPr>
      <w:r w:rsidRPr="00F96452">
        <w:rPr>
          <w:rFonts w:ascii="Times New Roman" w:hAnsi="Times New Roman"/>
          <w:b/>
          <w:color w:val="000000"/>
          <w:sz w:val="24"/>
          <w:szCs w:val="24"/>
          <w:lang w:val="kk-KZ"/>
        </w:rPr>
        <w:t>78. Біліктілікке қойылатын талаптар:</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жұмыс өтіліне талап қойылмай, "Арнайы білім" бағыты бойынша жоғары</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және (немесе) жоғары оқу орнынан кейінгі педагогикалық білім немесе</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педагогикалық қайта даярлығын растайтын құжат;</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және (немесе) біліктілігінің жоғары деңгейі болған кезде мамандығы</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бойынша жұмыс өтілі: педагог-модератор үшін кемінде 2 жыл, педагог-сарапшы</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үшін кемінде 3 жыл, педагог-зерттеуші үшін кемінде 4 жыл;</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және (немесе) біліктілігінің жоғары деңгейі болған кезде педагог-шебер үшін</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мамандығы бойынша жұмыс өтілі – 5 жыл.</w:t>
      </w:r>
    </w:p>
    <w:p w:rsidR="00050D42" w:rsidRPr="00F9645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b/>
          <w:color w:val="000000"/>
          <w:sz w:val="24"/>
          <w:szCs w:val="24"/>
          <w:lang w:val="kk-KZ"/>
        </w:rPr>
      </w:pPr>
      <w:r w:rsidRPr="00F96452">
        <w:rPr>
          <w:rFonts w:ascii="Times New Roman" w:hAnsi="Times New Roman"/>
          <w:b/>
          <w:color w:val="000000"/>
          <w:sz w:val="24"/>
          <w:szCs w:val="24"/>
          <w:lang w:val="kk-KZ"/>
        </w:rPr>
        <w:t>79. Кәсіби құзыреттілікті айқындай отырып, біліктілікке қойылатын</w:t>
      </w:r>
      <w:r w:rsidR="00F96452" w:rsidRPr="00F96452">
        <w:rPr>
          <w:rFonts w:ascii="Times New Roman" w:hAnsi="Times New Roman"/>
          <w:b/>
          <w:color w:val="000000"/>
          <w:sz w:val="24"/>
          <w:szCs w:val="24"/>
          <w:lang w:val="kk-KZ"/>
        </w:rPr>
        <w:t xml:space="preserve"> </w:t>
      </w:r>
      <w:r w:rsidRPr="00F96452">
        <w:rPr>
          <w:rFonts w:ascii="Times New Roman" w:hAnsi="Times New Roman"/>
          <w:b/>
          <w:color w:val="000000"/>
          <w:sz w:val="24"/>
          <w:szCs w:val="24"/>
          <w:lang w:val="kk-KZ"/>
        </w:rPr>
        <w:t>талаптар:</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1) "педагог":</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балалардың дамуы мен жағдайын диагностикалау, дамуындағы ауытқуларды</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барынша түзетуге бағытталған психологиялық-педагогикалық қолдау әдістерін</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қолдануы керек;</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арнайы мектепке дейінгі білім беру саласында инновациялық педагогикалық</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және ақпараттық-коммуникациялық технологияларды пайдалана отырып,</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мотивациялық, диагностикалық, дамытушылық, коммуникативтік және</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әдістемелік қызметті жүзеге асыру;</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дефектологияның заманауи әдістерін қолдану;</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білім беру ұйымдарының әдістемелік бірлестіктерінің жұмысына қатысу;</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балалардың психологиялық-жас ерекшеліктерін ескере отырып, оқу-тәрбие</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процесін жоспарлау және ұйымдастыру;</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балалардың жалпы мәдениетін қалыптастыруға және оны әлеуметтендіруге</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ықпал ету, білім беру ұйымы деңгейіндегі іс-шараларға қатысу, балалардың</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қажеттіліктерін ескере отырып, тәрбиелеу мен оқытуда жеке тәсілді жүзеге</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асыру, кәсіби-педагогикалық диалог дағдыларын пайдалану, цифрлық білім беру</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ресурстарын қолдану;</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2) "педагог – модератор":</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"педагог" біліктілігіне қойылатын жалпы талаптарға, сондай-ақ:</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тәрбиеленушілердің дамуында ауытқуларды диагностикалау мен түзетудің</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заманауи әдістерін қолдану, білім беру ұйымы деңгейінде тәжірибені жинақтау;</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3) "педагог – сарапшы":</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"педагог – модератор" біліктілігіне қойылатын жалпы талаптарға, сондай-ақ:</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балалардың дамуындағы ауытқулардың алдын алу және түзету әдістері мен</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тәсілдерін қолдану;</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ата-аналармен немесе олардың орнындағы адамдармен ынтымақтастықты</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қамтамасыз ету;</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lastRenderedPageBreak/>
        <w:t>инновациялық педагогикалық тәжірибені зерттеу және енгізу;</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ұйымдастырылған оқу қызметін талдау дағдыларын пайдалану, тәлімгерлікті</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жүзеге асыру және білім беру ұйымы деңгейінде өзінің және әріптестерінің</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кәсіби даму басымдықтарын айқындау, аудан/қала деңгейінде тәжірибені</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жинақтау;</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4) "педагог-зерттеуші":</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"педагог – сарапшы" біліктілігіне қойылатын жалпы талаптарға, сондай-ақ:</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дефектология ғылымының соңғы жетістіктерін пайдалану;</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арнайы педагогика және психология;</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тәрбиеленушілердің қажеттіліктері мен психологиялық-физиологиялық</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ерекшеліктерін ескере отырып, еңбек қауіпсіздігі және еңбекті қорғау</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ережелерін сақтай отырып, оқытудың инновациялық технологияларын, әдістері</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мен тәсілдерін қолдану;</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қызмет бағыты бойынша басқа ұйымдармен өзара іс-қимылды қамтамасыз</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ету;</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облыс деңгейінде қызмет бағыты бойынша әдістемелік әзірлемелерінің</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болуы;</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сабақты зерттеу және бағалау құралдарын әзірлеу дағдыларын пайдалану,</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облыс/республикалық маңызы бар қалалар және астана деңгейінде тәжірибені</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жалпылауға тәлімгерлікті жүзеге асыру;</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психологиялық-педагогикалық басылымдарда жарияланымдары болуы;</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5) "педагог-шебер":</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"педагог-зерттеуші" біліктілігіне қойылатын жалпы талаптарға, сондай-ақ:</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арнайы педагогиканың жаңа жетістіктерін енгізу;</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педагогикалық зерттеудің әдіснамалық принциптерін басшылыққа ала</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отырып, өзінің кәсіби қызметінің рефлексиясын жүзеге асыру;</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кәсіби даму траекториясына сәйкес өзін-өзі оқыту дағдыларын меңгеру;</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авторлық бағдарламаның болуы немесе облыстық оқу-әдістемелік кеңесте</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және РОӘК-де мақұлдау алған, басып шығарылған бағдарламалардың, оқу-</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әдістемелік құралдардың авторы (тең авторы) болу;</w:t>
      </w:r>
    </w:p>
    <w:p w:rsidR="00050D42" w:rsidRPr="00050D42" w:rsidRDefault="00050D42" w:rsidP="00050D42">
      <w:pPr>
        <w:shd w:val="clear" w:color="auto" w:fill="FFFFFF"/>
        <w:spacing w:before="225" w:after="100" w:afterAutospacing="1" w:line="240" w:lineRule="auto"/>
        <w:contextualSpacing/>
        <w:jc w:val="both"/>
        <w:textAlignment w:val="baseline"/>
        <w:outlineLvl w:val="2"/>
        <w:rPr>
          <w:rFonts w:ascii="Times New Roman" w:hAnsi="Times New Roman"/>
          <w:color w:val="000000"/>
          <w:sz w:val="24"/>
          <w:szCs w:val="24"/>
          <w:lang w:val="kk-KZ"/>
        </w:rPr>
      </w:pPr>
      <w:r w:rsidRPr="00050D42">
        <w:rPr>
          <w:rFonts w:ascii="Times New Roman" w:hAnsi="Times New Roman"/>
          <w:color w:val="000000"/>
          <w:sz w:val="24"/>
          <w:szCs w:val="24"/>
          <w:lang w:val="kk-KZ"/>
        </w:rPr>
        <w:t>тәлімгерлікті жүзеге асыру және облыс деңгейінде әлеуметтік педагогтердің</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кәсіби қоғамдастығы желісін дамытуды жоспарлау, білім беру саласындағы</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уәкілетті орган бекіткен республикалық және халықаралық кәсіби</w:t>
      </w:r>
      <w:r w:rsidR="00F96452">
        <w:rPr>
          <w:rFonts w:ascii="Times New Roman" w:hAnsi="Times New Roman"/>
          <w:color w:val="000000"/>
          <w:sz w:val="24"/>
          <w:szCs w:val="24"/>
          <w:lang w:val="kk-KZ"/>
        </w:rPr>
        <w:t xml:space="preserve"> </w:t>
      </w:r>
      <w:r w:rsidRPr="00050D42">
        <w:rPr>
          <w:rFonts w:ascii="Times New Roman" w:hAnsi="Times New Roman"/>
          <w:color w:val="000000"/>
          <w:sz w:val="24"/>
          <w:szCs w:val="24"/>
          <w:lang w:val="kk-KZ"/>
        </w:rPr>
        <w:t>конкурстардың қатысушысы болу.</w:t>
      </w:r>
    </w:p>
    <w:p w:rsidR="00050D42" w:rsidRPr="00E660EA" w:rsidRDefault="00050D42" w:rsidP="00FB3179">
      <w:pPr>
        <w:shd w:val="clear" w:color="auto" w:fill="FFFFFF"/>
        <w:spacing w:before="225" w:after="135" w:line="390" w:lineRule="atLeast"/>
        <w:textAlignment w:val="baseline"/>
        <w:outlineLvl w:val="2"/>
        <w:rPr>
          <w:rFonts w:ascii="Times New Roman" w:hAnsi="Times New Roman"/>
          <w:b/>
          <w:color w:val="000000"/>
          <w:spacing w:val="2"/>
          <w:sz w:val="24"/>
          <w:szCs w:val="24"/>
          <w:lang w:val="kk-KZ"/>
        </w:rPr>
      </w:pPr>
    </w:p>
    <w:p w:rsidR="00FB3179" w:rsidRPr="0068492E" w:rsidRDefault="00FB3179" w:rsidP="002E33C5">
      <w:pPr>
        <w:spacing w:after="0"/>
        <w:rPr>
          <w:rFonts w:ascii="Times New Roman" w:hAnsi="Times New Roman"/>
          <w:color w:val="000000"/>
          <w:spacing w:val="2"/>
          <w:sz w:val="24"/>
          <w:szCs w:val="24"/>
          <w:lang w:val="kk-KZ"/>
        </w:rPr>
      </w:pPr>
      <w:r w:rsidRPr="00D07231">
        <w:rPr>
          <w:rFonts w:ascii="Times New Roman" w:hAnsi="Times New Roman"/>
          <w:b/>
          <w:sz w:val="24"/>
          <w:szCs w:val="24"/>
          <w:lang w:val="kk-KZ"/>
        </w:rPr>
        <w:t xml:space="preserve">Еңбекке ақы төлеу мөлшері </w:t>
      </w:r>
      <w:r w:rsidR="00A82B09">
        <w:rPr>
          <w:rFonts w:ascii="Times New Roman" w:hAnsi="Times New Roman"/>
          <w:b/>
          <w:sz w:val="24"/>
          <w:szCs w:val="24"/>
          <w:lang w:val="kk-KZ"/>
        </w:rPr>
        <w:t xml:space="preserve">  </w:t>
      </w:r>
      <w:r w:rsidR="006432F6">
        <w:rPr>
          <w:rFonts w:ascii="Times New Roman" w:hAnsi="Times New Roman"/>
          <w:b/>
          <w:sz w:val="24"/>
          <w:szCs w:val="24"/>
          <w:lang w:val="kk-KZ"/>
        </w:rPr>
        <w:t xml:space="preserve">201480 </w:t>
      </w:r>
      <w:r w:rsidRPr="00D07231">
        <w:rPr>
          <w:rFonts w:ascii="Times New Roman" w:hAnsi="Times New Roman"/>
          <w:b/>
          <w:sz w:val="24"/>
          <w:szCs w:val="24"/>
          <w:lang w:val="kk-KZ"/>
        </w:rPr>
        <w:t>теңге</w:t>
      </w:r>
    </w:p>
    <w:p w:rsidR="00FB3179" w:rsidRPr="00280E16" w:rsidRDefault="00FB3179" w:rsidP="00FB3179">
      <w:pPr>
        <w:pStyle w:val="a6"/>
        <w:shd w:val="clear" w:color="auto" w:fill="FFFFFF"/>
        <w:spacing w:before="0" w:beforeAutospacing="0" w:after="0" w:afterAutospacing="0"/>
        <w:textAlignment w:val="baseline"/>
        <w:rPr>
          <w:color w:val="000000"/>
          <w:spacing w:val="2"/>
          <w:szCs w:val="20"/>
          <w:lang w:val="kk-KZ"/>
        </w:rPr>
      </w:pPr>
      <w:r w:rsidRPr="00280E16">
        <w:rPr>
          <w:b/>
          <w:lang w:val="kk-KZ"/>
        </w:rPr>
        <w:t xml:space="preserve">3. Кандидатқа қойылатын біліктілік талаптары </w:t>
      </w:r>
      <w:r w:rsidRPr="00280E16">
        <w:rPr>
          <w:rFonts w:ascii="Courier New" w:hAnsi="Courier New" w:cs="Courier New"/>
          <w:color w:val="000000"/>
          <w:spacing w:val="2"/>
          <w:sz w:val="20"/>
          <w:szCs w:val="20"/>
          <w:lang w:val="kk-KZ"/>
        </w:rPr>
        <w:t xml:space="preserve">  </w:t>
      </w:r>
      <w:r w:rsidRPr="00280E16">
        <w:rPr>
          <w:color w:val="000000"/>
          <w:spacing w:val="2"/>
          <w:szCs w:val="20"/>
          <w:lang w:val="kk-KZ"/>
        </w:rPr>
        <w:t>"Арнайы білім" мамандығы бойынша жоғары және (немесе) жоғары оқу орнынан кейінгі педагогикалық білімі немесе "Арнайы білім" мамандығы бойынша техникалық және кәсіптік білімі, жұмыс өтіліне талаптар қойылмайды.</w:t>
      </w:r>
    </w:p>
    <w:p w:rsidR="00FB3179" w:rsidRPr="00954354" w:rsidRDefault="00FB3179" w:rsidP="00FB3179">
      <w:pPr>
        <w:pStyle w:val="a6"/>
        <w:shd w:val="clear" w:color="auto" w:fill="FFFFFF"/>
        <w:spacing w:before="0" w:beforeAutospacing="0" w:after="0" w:afterAutospacing="0"/>
        <w:textAlignment w:val="baseline"/>
        <w:rPr>
          <w:color w:val="000000"/>
          <w:spacing w:val="2"/>
          <w:szCs w:val="20"/>
          <w:lang w:val="kk-KZ"/>
        </w:rPr>
      </w:pPr>
      <w:r w:rsidRPr="00B75C34">
        <w:rPr>
          <w:i/>
          <w:u w:val="single"/>
          <w:lang w:val="kk-KZ"/>
        </w:rPr>
        <w:t xml:space="preserve">Тиісті бейін бос тұрған орнының пәніне қарай анықталады. – </w:t>
      </w:r>
      <w:r w:rsidRPr="00B75C34">
        <w:rPr>
          <w:b/>
          <w:i/>
          <w:u w:val="single"/>
          <w:lang w:val="kk-KZ"/>
        </w:rPr>
        <w:t>педагогикалық мамандықтар</w:t>
      </w:r>
    </w:p>
    <w:p w:rsidR="00FB3179" w:rsidRPr="00B75C34" w:rsidRDefault="00FB3179" w:rsidP="00FB3179">
      <w:pPr>
        <w:spacing w:after="0"/>
        <w:jc w:val="both"/>
        <w:rPr>
          <w:rFonts w:ascii="Times New Roman" w:hAnsi="Times New Roman"/>
          <w:b/>
          <w:sz w:val="24"/>
          <w:szCs w:val="24"/>
          <w:lang w:val="kk-KZ"/>
        </w:rPr>
      </w:pPr>
      <w:r w:rsidRPr="00B75C34">
        <w:rPr>
          <w:rFonts w:ascii="Times New Roman" w:hAnsi="Times New Roman"/>
          <w:b/>
          <w:sz w:val="24"/>
          <w:szCs w:val="24"/>
          <w:lang w:val="kk-KZ"/>
        </w:rPr>
        <w:t xml:space="preserve">4. Құжаттарды қабылдау мерзімі конкурс өткізуді туралы хабарландыру соңғы жарияланғаннан кейін келесі жұмыс күнінен бастап есептеледі және </w:t>
      </w:r>
      <w:r w:rsidRPr="00B75C34">
        <w:rPr>
          <w:rFonts w:ascii="Times New Roman" w:hAnsi="Times New Roman"/>
          <w:b/>
          <w:color w:val="000000"/>
          <w:sz w:val="24"/>
          <w:szCs w:val="24"/>
          <w:lang w:val="kk-KZ"/>
        </w:rPr>
        <w:t>соңғы күннен бастап жеті жұмыс күні ішінде жүргізіледі.</w:t>
      </w:r>
    </w:p>
    <w:p w:rsidR="00FB3179" w:rsidRPr="00B75C34" w:rsidRDefault="00FB3179" w:rsidP="00FB3179">
      <w:pPr>
        <w:spacing w:after="0"/>
        <w:jc w:val="both"/>
        <w:rPr>
          <w:rFonts w:ascii="Times New Roman" w:hAnsi="Times New Roman"/>
          <w:color w:val="000000"/>
          <w:sz w:val="24"/>
          <w:szCs w:val="24"/>
          <w:lang w:val="kk-KZ"/>
        </w:rPr>
      </w:pPr>
      <w:r w:rsidRPr="00B75C34">
        <w:rPr>
          <w:rFonts w:ascii="Times New Roman" w:hAnsi="Times New Roman"/>
          <w:b/>
          <w:sz w:val="24"/>
          <w:szCs w:val="24"/>
          <w:lang w:val="kk-KZ"/>
        </w:rPr>
        <w:t xml:space="preserve">5. Қажетті құжаттар тізбесі </w:t>
      </w:r>
      <w:r w:rsidRPr="00B75C34">
        <w:rPr>
          <w:rFonts w:ascii="Times New Roman" w:hAnsi="Times New Roman"/>
          <w:color w:val="000000"/>
          <w:sz w:val="24"/>
          <w:szCs w:val="24"/>
          <w:lang w:val="kk-KZ"/>
        </w:rPr>
        <w:t xml:space="preserve">      </w:t>
      </w:r>
    </w:p>
    <w:p w:rsidR="00FB3179" w:rsidRPr="00B75C34" w:rsidRDefault="00FB3179" w:rsidP="00FB3179">
      <w:pPr>
        <w:spacing w:after="0"/>
        <w:jc w:val="both"/>
        <w:rPr>
          <w:rFonts w:ascii="Times New Roman" w:hAnsi="Times New Roman"/>
          <w:sz w:val="24"/>
          <w:szCs w:val="24"/>
          <w:lang w:val="kk-KZ"/>
        </w:rPr>
      </w:pPr>
      <w:r w:rsidRPr="00B75C34">
        <w:rPr>
          <w:rFonts w:ascii="Times New Roman" w:hAnsi="Times New Roman"/>
          <w:color w:val="000000"/>
          <w:sz w:val="24"/>
          <w:szCs w:val="24"/>
          <w:lang w:val="kk-KZ"/>
        </w:rPr>
        <w:t xml:space="preserve">     1) Қағидаларға 10-қосымшаға сәйкес нысан бойынша қоса берілетін құжаттардың тізбесін көрсете отырып, Конкурсқа қатысу туралы өтініш; /қоса тігіледі/</w:t>
      </w:r>
    </w:p>
    <w:p w:rsidR="00FB3179" w:rsidRPr="00B75C34" w:rsidRDefault="00FB3179" w:rsidP="00FB3179">
      <w:pPr>
        <w:spacing w:after="0"/>
        <w:jc w:val="both"/>
        <w:rPr>
          <w:rFonts w:ascii="Times New Roman" w:hAnsi="Times New Roman"/>
          <w:sz w:val="24"/>
          <w:szCs w:val="24"/>
          <w:lang w:val="kk-KZ"/>
        </w:rPr>
      </w:pPr>
      <w:r w:rsidRPr="00B75C34">
        <w:rPr>
          <w:rFonts w:ascii="Times New Roman" w:hAnsi="Times New Roman"/>
          <w:color w:val="000000"/>
          <w:sz w:val="24"/>
          <w:szCs w:val="24"/>
          <w:lang w:val="kk-KZ"/>
        </w:rPr>
        <w:t>      2) жеке басын куәландыратын құжат не цифрлық құжаттар сервисінен алынған электронды құжат (идентификация үшін);</w:t>
      </w:r>
    </w:p>
    <w:p w:rsidR="00FB3179" w:rsidRPr="00B75C34" w:rsidRDefault="00FB3179" w:rsidP="00FB3179">
      <w:pPr>
        <w:spacing w:after="0"/>
        <w:jc w:val="both"/>
        <w:rPr>
          <w:rFonts w:ascii="Times New Roman" w:hAnsi="Times New Roman"/>
          <w:sz w:val="24"/>
          <w:szCs w:val="24"/>
          <w:lang w:val="kk-KZ"/>
        </w:rPr>
      </w:pPr>
      <w:r w:rsidRPr="00B75C34">
        <w:rPr>
          <w:rFonts w:ascii="Times New Roman" w:hAnsi="Times New Roman"/>
          <w:color w:val="000000"/>
          <w:sz w:val="24"/>
          <w:szCs w:val="24"/>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FB3179" w:rsidRPr="00B75C34" w:rsidRDefault="00FB3179" w:rsidP="00FB3179">
      <w:pPr>
        <w:spacing w:after="0"/>
        <w:jc w:val="both"/>
        <w:rPr>
          <w:rFonts w:ascii="Times New Roman" w:hAnsi="Times New Roman"/>
          <w:sz w:val="24"/>
          <w:szCs w:val="24"/>
          <w:lang w:val="kk-KZ"/>
        </w:rPr>
      </w:pPr>
      <w:r w:rsidRPr="00B75C34">
        <w:rPr>
          <w:rFonts w:ascii="Times New Roman" w:hAnsi="Times New Roman"/>
          <w:color w:val="000000"/>
          <w:sz w:val="24"/>
          <w:szCs w:val="24"/>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FB3179" w:rsidRPr="00B75C34" w:rsidRDefault="00FB3179" w:rsidP="00FB3179">
      <w:pPr>
        <w:spacing w:after="0"/>
        <w:jc w:val="both"/>
        <w:rPr>
          <w:rFonts w:ascii="Times New Roman" w:hAnsi="Times New Roman"/>
          <w:sz w:val="24"/>
          <w:szCs w:val="24"/>
          <w:lang w:val="kk-KZ"/>
        </w:rPr>
      </w:pPr>
      <w:r w:rsidRPr="00B75C34">
        <w:rPr>
          <w:rFonts w:ascii="Times New Roman" w:hAnsi="Times New Roman"/>
          <w:color w:val="000000"/>
          <w:sz w:val="24"/>
          <w:szCs w:val="24"/>
          <w:lang w:val="kk-KZ"/>
        </w:rPr>
        <w:t>      5) еңбек қызметін растайтын құжаттың көшірмесі (бар болса);</w:t>
      </w:r>
    </w:p>
    <w:p w:rsidR="00FB3179" w:rsidRPr="00B75C34" w:rsidRDefault="00FB3179" w:rsidP="00FB3179">
      <w:pPr>
        <w:spacing w:after="0"/>
        <w:jc w:val="both"/>
        <w:rPr>
          <w:rFonts w:ascii="Times New Roman" w:hAnsi="Times New Roman"/>
          <w:sz w:val="24"/>
          <w:szCs w:val="24"/>
          <w:lang w:val="kk-KZ"/>
        </w:rPr>
      </w:pPr>
      <w:r w:rsidRPr="00B75C34">
        <w:rPr>
          <w:rFonts w:ascii="Times New Roman" w:hAnsi="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w:t>
      </w:r>
      <w:r w:rsidRPr="00B75C34">
        <w:rPr>
          <w:rFonts w:ascii="Times New Roman" w:hAnsi="Times New Roman"/>
          <w:color w:val="000000"/>
          <w:sz w:val="24"/>
          <w:szCs w:val="24"/>
          <w:lang w:val="kk-KZ"/>
        </w:rPr>
        <w:lastRenderedPageBreak/>
        <w:t>туралы анықтама (Нормативтік құқықтық актілерді мемлекеттік тіркеу тізілімінде № 21579 болып тіркелген).</w:t>
      </w:r>
    </w:p>
    <w:p w:rsidR="00FB3179" w:rsidRPr="00B75C34" w:rsidRDefault="00FB3179" w:rsidP="00FB3179">
      <w:pPr>
        <w:spacing w:after="0"/>
        <w:jc w:val="both"/>
        <w:rPr>
          <w:rFonts w:ascii="Times New Roman" w:hAnsi="Times New Roman"/>
          <w:sz w:val="24"/>
          <w:szCs w:val="24"/>
          <w:lang w:val="kk-KZ"/>
        </w:rPr>
      </w:pPr>
      <w:r w:rsidRPr="00B75C34">
        <w:rPr>
          <w:rFonts w:ascii="Times New Roman" w:hAnsi="Times New Roman"/>
          <w:color w:val="000000"/>
          <w:sz w:val="24"/>
          <w:szCs w:val="24"/>
          <w:lang w:val="kk-KZ"/>
        </w:rPr>
        <w:t>      7) психоневрологиялық ұйымнан анықтама;</w:t>
      </w:r>
    </w:p>
    <w:p w:rsidR="00FB3179" w:rsidRDefault="00FB3179" w:rsidP="00FB3179">
      <w:pPr>
        <w:spacing w:after="0"/>
        <w:jc w:val="both"/>
        <w:rPr>
          <w:rFonts w:ascii="Times New Roman" w:hAnsi="Times New Roman"/>
          <w:color w:val="000000"/>
          <w:sz w:val="24"/>
          <w:szCs w:val="24"/>
          <w:lang w:val="kk-KZ"/>
        </w:rPr>
      </w:pPr>
      <w:r w:rsidRPr="00B75C34">
        <w:rPr>
          <w:rFonts w:ascii="Times New Roman" w:hAnsi="Times New Roman"/>
          <w:color w:val="000000"/>
          <w:sz w:val="24"/>
          <w:szCs w:val="24"/>
          <w:lang w:val="kk-KZ"/>
        </w:rPr>
        <w:t>      8) наркологиялық ұйымнан анықтама;</w:t>
      </w:r>
    </w:p>
    <w:p w:rsidR="00FB3179" w:rsidRPr="00B75C34" w:rsidRDefault="00FB3179" w:rsidP="00FB3179">
      <w:pPr>
        <w:spacing w:after="0"/>
        <w:jc w:val="both"/>
        <w:rPr>
          <w:rFonts w:ascii="Times New Roman" w:hAnsi="Times New Roman"/>
          <w:sz w:val="24"/>
          <w:szCs w:val="24"/>
          <w:lang w:val="kk-KZ"/>
        </w:rPr>
      </w:pPr>
      <w:r>
        <w:rPr>
          <w:rFonts w:ascii="Times New Roman" w:hAnsi="Times New Roman"/>
          <w:color w:val="000000"/>
          <w:sz w:val="24"/>
          <w:szCs w:val="24"/>
          <w:lang w:val="kk-KZ"/>
        </w:rPr>
        <w:t xml:space="preserve">      9) соттылықтың болуы немесе болмауы туралы анықтама</w:t>
      </w:r>
    </w:p>
    <w:p w:rsidR="00FB3179" w:rsidRPr="00280E16" w:rsidRDefault="00FB3179" w:rsidP="00FB3179">
      <w:pPr>
        <w:spacing w:after="0"/>
        <w:jc w:val="both"/>
        <w:rPr>
          <w:rFonts w:ascii="Times New Roman" w:hAnsi="Times New Roman"/>
          <w:sz w:val="24"/>
          <w:szCs w:val="24"/>
          <w:lang w:val="kk-KZ"/>
        </w:rPr>
      </w:pPr>
      <w:r w:rsidRPr="00B75C34">
        <w:rPr>
          <w:rFonts w:ascii="Times New Roman" w:hAnsi="Times New Roman"/>
          <w:color w:val="000000"/>
          <w:sz w:val="24"/>
          <w:szCs w:val="24"/>
          <w:lang w:val="kk-KZ"/>
        </w:rPr>
        <w:t xml:space="preserve">      </w:t>
      </w:r>
      <w:r>
        <w:rPr>
          <w:rFonts w:ascii="Times New Roman" w:hAnsi="Times New Roman"/>
          <w:color w:val="000000"/>
          <w:sz w:val="24"/>
          <w:szCs w:val="24"/>
          <w:lang w:val="kk-KZ"/>
        </w:rPr>
        <w:t>10</w:t>
      </w:r>
      <w:r w:rsidRPr="00280E16">
        <w:rPr>
          <w:rFonts w:ascii="Times New Roman" w:hAnsi="Times New Roman"/>
          <w:color w:val="000000"/>
          <w:sz w:val="24"/>
          <w:szCs w:val="24"/>
          <w:lang w:val="kk-KZ"/>
        </w:rPr>
        <w:t xml:space="preserve">) Ұлттық біліктілік тестілеу сертификаты (бұдан әрі – ҰБТ) немесе </w:t>
      </w:r>
      <w:r>
        <w:rPr>
          <w:rFonts w:ascii="Times New Roman" w:hAnsi="Times New Roman"/>
          <w:color w:val="000000"/>
          <w:sz w:val="24"/>
          <w:szCs w:val="24"/>
          <w:lang w:val="kk-KZ"/>
        </w:rPr>
        <w:t xml:space="preserve">педагог біліктілік санатының, </w:t>
      </w:r>
      <w:r w:rsidRPr="00280E16">
        <w:rPr>
          <w:rFonts w:ascii="Times New Roman" w:hAnsi="Times New Roman"/>
          <w:color w:val="000000"/>
          <w:sz w:val="24"/>
          <w:szCs w:val="24"/>
          <w:lang w:val="kk-KZ"/>
        </w:rPr>
        <w:t>педагог-модератордың, педагог-сарапшының, педагог-зерттеушінің, педагог-шебердің біліктілік санатының болуы туралы куәлік (болған жағдайда).</w:t>
      </w:r>
    </w:p>
    <w:p w:rsidR="00FB3179" w:rsidRPr="00B75C34" w:rsidRDefault="00FB3179" w:rsidP="00FB3179">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      11</w:t>
      </w:r>
      <w:r w:rsidRPr="00280E16">
        <w:rPr>
          <w:rFonts w:ascii="Times New Roman" w:hAnsi="Times New Roman"/>
          <w:color w:val="000000"/>
          <w:sz w:val="24"/>
          <w:szCs w:val="24"/>
          <w:lang w:val="kk-KZ"/>
        </w:rPr>
        <w:t>) 11-қосымшаға сәйкес нысан бойынша педагогтің бос</w:t>
      </w:r>
      <w:r w:rsidRPr="00B75C34">
        <w:rPr>
          <w:rFonts w:ascii="Times New Roman" w:hAnsi="Times New Roman"/>
          <w:color w:val="000000"/>
          <w:sz w:val="24"/>
          <w:szCs w:val="24"/>
          <w:lang w:val="kk-KZ"/>
        </w:rPr>
        <w:t xml:space="preserve"> немесе уақытша бос лауазымына кандидаттың толтырылған Бағалау парағы. /қоса тігіледі/</w:t>
      </w:r>
    </w:p>
    <w:p w:rsidR="00FB3179" w:rsidRPr="00B75C34" w:rsidRDefault="00FB3179" w:rsidP="00FB3179">
      <w:pPr>
        <w:spacing w:after="0"/>
        <w:ind w:firstLine="708"/>
        <w:jc w:val="both"/>
        <w:rPr>
          <w:rFonts w:ascii="Times New Roman" w:hAnsi="Times New Roman"/>
          <w:i/>
          <w:sz w:val="24"/>
          <w:szCs w:val="24"/>
          <w:u w:val="single"/>
          <w:lang w:val="kk-KZ"/>
        </w:rPr>
      </w:pPr>
      <w:r w:rsidRPr="00B75C34">
        <w:rPr>
          <w:rFonts w:ascii="Times New Roman" w:hAnsi="Times New Roman"/>
          <w:i/>
          <w:color w:val="000000"/>
          <w:sz w:val="24"/>
          <w:szCs w:val="24"/>
          <w:u w:val="single"/>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FB3179" w:rsidRPr="00B75C34" w:rsidRDefault="00FB3179" w:rsidP="00FB3179">
      <w:pPr>
        <w:spacing w:after="0"/>
        <w:jc w:val="both"/>
        <w:rPr>
          <w:rFonts w:ascii="Times New Roman" w:hAnsi="Times New Roman"/>
          <w:i/>
          <w:sz w:val="24"/>
          <w:szCs w:val="24"/>
          <w:u w:val="single"/>
          <w:lang w:val="kk-KZ"/>
        </w:rPr>
      </w:pPr>
      <w:r w:rsidRPr="00B75C34">
        <w:rPr>
          <w:rFonts w:ascii="Times New Roman" w:hAnsi="Times New Roman"/>
          <w:i/>
          <w:color w:val="000000"/>
          <w:sz w:val="24"/>
          <w:szCs w:val="24"/>
          <w:u w:val="single"/>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rsidR="00FB3179" w:rsidRPr="00B75C34" w:rsidRDefault="00FB3179" w:rsidP="00FB3179">
      <w:pPr>
        <w:spacing w:after="0"/>
        <w:ind w:firstLine="708"/>
        <w:jc w:val="both"/>
        <w:rPr>
          <w:rFonts w:ascii="Times New Roman" w:hAnsi="Times New Roman"/>
          <w:i/>
          <w:sz w:val="24"/>
          <w:szCs w:val="24"/>
          <w:u w:val="single"/>
          <w:lang w:val="kk-KZ"/>
        </w:rPr>
      </w:pPr>
      <w:r w:rsidRPr="00B75C34">
        <w:rPr>
          <w:rFonts w:ascii="Times New Roman" w:hAnsi="Times New Roman"/>
          <w:i/>
          <w:color w:val="000000"/>
          <w:sz w:val="24"/>
          <w:szCs w:val="24"/>
          <w:u w:val="single"/>
          <w:lang w:val="kk-KZ"/>
        </w:rPr>
        <w:t xml:space="preserve">Мемлекеттік ұйым кандидаттың құжаттарын қабылдағаннан кейін </w:t>
      </w:r>
      <w:r w:rsidRPr="00B75C34">
        <w:rPr>
          <w:rFonts w:ascii="Times New Roman" w:hAnsi="Times New Roman"/>
          <w:b/>
          <w:i/>
          <w:color w:val="000000"/>
          <w:sz w:val="24"/>
          <w:szCs w:val="24"/>
          <w:u w:val="single"/>
          <w:lang w:val="kk-KZ"/>
        </w:rPr>
        <w:t>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rsidR="00FB3179" w:rsidRPr="00B75C34" w:rsidRDefault="00FB3179" w:rsidP="00FB3179">
      <w:pPr>
        <w:pStyle w:val="a3"/>
        <w:ind w:firstLine="360"/>
        <w:contextualSpacing/>
        <w:rPr>
          <w:bCs/>
          <w:lang w:val="kk-KZ"/>
        </w:rPr>
      </w:pPr>
      <w:r w:rsidRPr="00B75C34">
        <w:rPr>
          <w:b/>
          <w:bCs/>
          <w:lang w:val="kk-KZ"/>
        </w:rPr>
        <w:t>Конкурс өткізілетін орын:</w:t>
      </w:r>
      <w:r w:rsidRPr="00B75C34">
        <w:rPr>
          <w:bCs/>
          <w:lang w:val="kk-KZ"/>
        </w:rPr>
        <w:t xml:space="preserve"> Сайрам ауданының</w:t>
      </w:r>
      <w:r>
        <w:rPr>
          <w:bCs/>
          <w:lang w:val="kk-KZ"/>
        </w:rPr>
        <w:t xml:space="preserve"> </w:t>
      </w:r>
      <w:r w:rsidR="00F96452">
        <w:rPr>
          <w:bCs/>
          <w:lang w:val="kk-KZ"/>
        </w:rPr>
        <w:t>білім</w:t>
      </w:r>
      <w:r>
        <w:rPr>
          <w:bCs/>
          <w:lang w:val="kk-KZ"/>
        </w:rPr>
        <w:t xml:space="preserve"> бөлімі</w:t>
      </w:r>
      <w:r w:rsidR="00F96452">
        <w:rPr>
          <w:bCs/>
          <w:lang w:val="kk-KZ"/>
        </w:rPr>
        <w:t>нің, «№47</w:t>
      </w:r>
      <w:r>
        <w:rPr>
          <w:bCs/>
          <w:lang w:val="kk-KZ"/>
        </w:rPr>
        <w:t xml:space="preserve"> жалпы білім беретін мектеп» КММ мектеп директоры кабинеті</w:t>
      </w:r>
      <w:r w:rsidRPr="00B75C34">
        <w:rPr>
          <w:bCs/>
          <w:lang w:val="kk-KZ"/>
        </w:rPr>
        <w:t>, Түркістан облысы, Сайрам ауданы, Ақсукент ауылдық округі, А</w:t>
      </w:r>
      <w:r w:rsidR="00EE6F81">
        <w:rPr>
          <w:bCs/>
          <w:lang w:val="kk-KZ"/>
        </w:rPr>
        <w:t>лаш</w:t>
      </w:r>
      <w:r>
        <w:rPr>
          <w:bCs/>
          <w:lang w:val="kk-KZ"/>
        </w:rPr>
        <w:t xml:space="preserve"> ауылы, </w:t>
      </w:r>
      <w:r w:rsidR="000F555B">
        <w:rPr>
          <w:bCs/>
          <w:lang w:val="kk-KZ"/>
        </w:rPr>
        <w:t>Б.Қыстаубаев</w:t>
      </w:r>
      <w:r>
        <w:rPr>
          <w:bCs/>
          <w:lang w:val="kk-KZ"/>
        </w:rPr>
        <w:t xml:space="preserve"> көшесі, </w:t>
      </w:r>
      <w:r w:rsidR="000F555B">
        <w:rPr>
          <w:bCs/>
          <w:lang w:val="kk-KZ"/>
        </w:rPr>
        <w:t xml:space="preserve">5 </w:t>
      </w:r>
      <w:r w:rsidRPr="00B75C34">
        <w:rPr>
          <w:bCs/>
          <w:lang w:val="kk-KZ"/>
        </w:rPr>
        <w:t>ғимарат.</w:t>
      </w:r>
    </w:p>
    <w:p w:rsidR="00FB3179" w:rsidRPr="00B75C34" w:rsidRDefault="00FB3179" w:rsidP="00FB3179">
      <w:pPr>
        <w:ind w:firstLine="360"/>
        <w:contextualSpacing/>
        <w:jc w:val="both"/>
        <w:rPr>
          <w:rFonts w:ascii="Times New Roman" w:hAnsi="Times New Roman"/>
          <w:sz w:val="24"/>
          <w:szCs w:val="24"/>
          <w:lang w:val="kk-KZ"/>
        </w:rPr>
      </w:pPr>
      <w:r w:rsidRPr="00B75C34">
        <w:rPr>
          <w:rFonts w:ascii="Times New Roman" w:hAnsi="Times New Roman"/>
          <w:b/>
          <w:sz w:val="24"/>
          <w:szCs w:val="24"/>
          <w:lang w:val="kk-KZ"/>
        </w:rPr>
        <w:t>Конкурс өтетін мерзімі</w:t>
      </w:r>
      <w:r w:rsidRPr="00B75C34">
        <w:rPr>
          <w:rFonts w:ascii="Times New Roman" w:hAnsi="Times New Roman"/>
          <w:sz w:val="24"/>
          <w:szCs w:val="24"/>
          <w:lang w:val="kk-KZ"/>
        </w:rPr>
        <w:t>: осы хабарландыру жарияланған күннен бастап 7 жұмыс күні өткен соң белгілейді.</w:t>
      </w:r>
    </w:p>
    <w:p w:rsidR="00FB3179" w:rsidRPr="00B75C34" w:rsidRDefault="00FB3179" w:rsidP="00FB3179">
      <w:pPr>
        <w:pStyle w:val="a3"/>
        <w:ind w:firstLine="360"/>
        <w:contextualSpacing/>
        <w:rPr>
          <w:b/>
          <w:bCs/>
          <w:lang w:val="kk-KZ"/>
        </w:rPr>
      </w:pPr>
      <w:r w:rsidRPr="00B75C34">
        <w:rPr>
          <w:b/>
          <w:lang w:val="kk-KZ"/>
        </w:rPr>
        <w:t>Ниет білдірген азаматтардан қ</w:t>
      </w:r>
      <w:r w:rsidRPr="00B75C34">
        <w:rPr>
          <w:b/>
          <w:bCs/>
          <w:lang w:val="kk-KZ"/>
        </w:rPr>
        <w:t>ұжаттар соңғы хабарландыру мемлекеттік және орыс тілінде жарияланғаннан кейін қабылданады.</w:t>
      </w:r>
    </w:p>
    <w:p w:rsidR="00FB3179" w:rsidRDefault="00FB3179" w:rsidP="00FB3179">
      <w:pPr>
        <w:pStyle w:val="a3"/>
        <w:ind w:firstLine="360"/>
        <w:contextualSpacing/>
        <w:rPr>
          <w:b/>
          <w:bCs/>
          <w:lang w:val="kk-KZ"/>
        </w:rPr>
      </w:pPr>
      <w:r w:rsidRPr="00B75C34">
        <w:rPr>
          <w:b/>
          <w:bCs/>
          <w:lang w:val="kk-KZ"/>
        </w:rPr>
        <w:t xml:space="preserve">Құжаттарды қабылдау хабарландырудың соңғы жарияланған күнінен бастап 7 жұмыс күні ішінде жүргізіледі. </w:t>
      </w:r>
    </w:p>
    <w:p w:rsidR="00FB3179" w:rsidRPr="00B75C34" w:rsidRDefault="00FB3179" w:rsidP="00FB3179">
      <w:pPr>
        <w:pStyle w:val="a3"/>
        <w:ind w:firstLine="360"/>
        <w:contextualSpacing/>
        <w:rPr>
          <w:b/>
          <w:bCs/>
          <w:lang w:val="kk-KZ"/>
        </w:rPr>
      </w:pPr>
      <w:r>
        <w:rPr>
          <w:b/>
          <w:bCs/>
          <w:lang w:val="kk-KZ"/>
        </w:rPr>
        <w:t xml:space="preserve">Құжаттарды қабылдайтын мекен – жайы: </w:t>
      </w:r>
      <w:r>
        <w:rPr>
          <w:lang w:val="kk-KZ"/>
        </w:rPr>
        <w:t>160800</w:t>
      </w:r>
      <w:r w:rsidRPr="00B75C34">
        <w:rPr>
          <w:lang w:val="kk-KZ"/>
        </w:rPr>
        <w:t>, Түркіст</w:t>
      </w:r>
      <w:r>
        <w:rPr>
          <w:lang w:val="kk-KZ"/>
        </w:rPr>
        <w:t>ан облысы, Сайрам ауданы, Ақсукент</w:t>
      </w:r>
      <w:r w:rsidR="000F555B">
        <w:rPr>
          <w:lang w:val="kk-KZ"/>
        </w:rPr>
        <w:t xml:space="preserve"> </w:t>
      </w:r>
      <w:r w:rsidR="00EE6F81">
        <w:rPr>
          <w:lang w:val="kk-KZ"/>
        </w:rPr>
        <w:t>ауылдық округі, Алаш</w:t>
      </w:r>
      <w:r>
        <w:rPr>
          <w:lang w:val="kk-KZ"/>
        </w:rPr>
        <w:t xml:space="preserve">  ауылы, </w:t>
      </w:r>
      <w:r w:rsidR="000F555B">
        <w:rPr>
          <w:lang w:val="kk-KZ"/>
        </w:rPr>
        <w:t>Б.Қыста</w:t>
      </w:r>
      <w:r w:rsidR="00EE6F81">
        <w:rPr>
          <w:lang w:val="kk-KZ"/>
        </w:rPr>
        <w:t>у</w:t>
      </w:r>
      <w:r w:rsidR="000F555B">
        <w:rPr>
          <w:lang w:val="kk-KZ"/>
        </w:rPr>
        <w:t>баев</w:t>
      </w:r>
      <w:r>
        <w:rPr>
          <w:lang w:val="kk-KZ"/>
        </w:rPr>
        <w:t xml:space="preserve"> көшесі, № </w:t>
      </w:r>
      <w:r w:rsidR="000F555B">
        <w:rPr>
          <w:lang w:val="kk-KZ"/>
        </w:rPr>
        <w:t>5</w:t>
      </w:r>
      <w:r w:rsidRPr="00B75C34">
        <w:rPr>
          <w:lang w:val="kk-KZ"/>
        </w:rPr>
        <w:t xml:space="preserve"> ғимарат, Сайрам ауданының </w:t>
      </w:r>
      <w:r>
        <w:rPr>
          <w:lang w:val="kk-KZ"/>
        </w:rPr>
        <w:t xml:space="preserve">білім бөлімінің « № </w:t>
      </w:r>
      <w:r w:rsidR="000F555B">
        <w:rPr>
          <w:lang w:val="kk-KZ"/>
        </w:rPr>
        <w:t xml:space="preserve">47 </w:t>
      </w:r>
      <w:r w:rsidRPr="00B75C34">
        <w:rPr>
          <w:lang w:val="kk-KZ"/>
        </w:rPr>
        <w:t xml:space="preserve">жалпы </w:t>
      </w:r>
      <w:r>
        <w:rPr>
          <w:lang w:val="kk-KZ"/>
        </w:rPr>
        <w:t>білім беретін мектеп</w:t>
      </w:r>
      <w:r w:rsidRPr="00B75C34">
        <w:rPr>
          <w:lang w:val="kk-KZ"/>
        </w:rPr>
        <w:t>» коммуналдық мемлекеттік мекемесі</w:t>
      </w:r>
    </w:p>
    <w:p w:rsidR="00FB3179" w:rsidRPr="00B75C34" w:rsidRDefault="00FB3179" w:rsidP="00FB3179">
      <w:pPr>
        <w:contextualSpacing/>
        <w:jc w:val="both"/>
        <w:rPr>
          <w:rFonts w:ascii="Times New Roman" w:hAnsi="Times New Roman"/>
          <w:bCs/>
          <w:sz w:val="24"/>
          <w:szCs w:val="24"/>
          <w:lang w:val="kk-KZ"/>
        </w:rPr>
      </w:pPr>
      <w:r w:rsidRPr="00B75C34">
        <w:rPr>
          <w:rFonts w:ascii="Times New Roman" w:hAnsi="Times New Roman"/>
          <w:b/>
          <w:color w:val="000000"/>
          <w:sz w:val="24"/>
          <w:szCs w:val="24"/>
          <w:lang w:val="kk-KZ"/>
        </w:rPr>
        <w:t xml:space="preserve">"Педагог мәртебесі туралы" Қазақстан Республикасы Заңының 11-бабында көрсетілген адамдар конкурсқа қатысуға жіберілмейді. </w:t>
      </w:r>
    </w:p>
    <w:p w:rsidR="00FB3179" w:rsidRDefault="00FB3179" w:rsidP="00EE6F81">
      <w:pPr>
        <w:pStyle w:val="a3"/>
        <w:contextualSpacing/>
        <w:rPr>
          <w:lang w:val="kk-KZ"/>
        </w:rPr>
      </w:pPr>
      <w:r w:rsidRPr="00B75C34">
        <w:rPr>
          <w:b/>
          <w:lang w:val="kk-KZ"/>
        </w:rPr>
        <w:t>Анықтама телефоны:</w:t>
      </w:r>
      <w:r>
        <w:rPr>
          <w:lang w:val="kk-KZ"/>
        </w:rPr>
        <w:t xml:space="preserve"> 8(72531) 2</w:t>
      </w:r>
      <w:r w:rsidR="000F555B">
        <w:rPr>
          <w:lang w:val="kk-KZ"/>
        </w:rPr>
        <w:t>1</w:t>
      </w:r>
      <w:r>
        <w:rPr>
          <w:lang w:val="kk-KZ"/>
        </w:rPr>
        <w:t>-</w:t>
      </w:r>
      <w:r w:rsidR="000F555B">
        <w:rPr>
          <w:lang w:val="kk-KZ"/>
        </w:rPr>
        <w:t>438</w:t>
      </w:r>
    </w:p>
    <w:sectPr w:rsidR="00FB3179" w:rsidSect="00F96452">
      <w:pgSz w:w="11906" w:h="16838"/>
      <w:pgMar w:top="709"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79"/>
    <w:rsid w:val="00050D42"/>
    <w:rsid w:val="00052ED7"/>
    <w:rsid w:val="000F555B"/>
    <w:rsid w:val="000F5792"/>
    <w:rsid w:val="00253107"/>
    <w:rsid w:val="002E33C5"/>
    <w:rsid w:val="00370252"/>
    <w:rsid w:val="006432F6"/>
    <w:rsid w:val="007A3D7C"/>
    <w:rsid w:val="00834DA5"/>
    <w:rsid w:val="00957A1B"/>
    <w:rsid w:val="009E07B0"/>
    <w:rsid w:val="00A8257A"/>
    <w:rsid w:val="00A82B09"/>
    <w:rsid w:val="00D332B3"/>
    <w:rsid w:val="00EE6F81"/>
    <w:rsid w:val="00F96452"/>
    <w:rsid w:val="00FB3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B3179"/>
    <w:pPr>
      <w:spacing w:after="120" w:line="240" w:lineRule="auto"/>
    </w:pPr>
    <w:rPr>
      <w:rFonts w:ascii="Times New Roman" w:eastAsia="Calibri" w:hAnsi="Times New Roman" w:cs="Times New Roman"/>
      <w:sz w:val="24"/>
      <w:szCs w:val="24"/>
    </w:rPr>
  </w:style>
  <w:style w:type="character" w:customStyle="1" w:styleId="a4">
    <w:name w:val="Основной текст Знак"/>
    <w:basedOn w:val="a0"/>
    <w:link w:val="a3"/>
    <w:uiPriority w:val="99"/>
    <w:semiHidden/>
    <w:rsid w:val="00FB3179"/>
    <w:rPr>
      <w:rFonts w:ascii="Times New Roman" w:eastAsia="Calibri" w:hAnsi="Times New Roman" w:cs="Times New Roman"/>
      <w:sz w:val="24"/>
      <w:szCs w:val="24"/>
    </w:rPr>
  </w:style>
  <w:style w:type="character" w:styleId="a5">
    <w:name w:val="Hyperlink"/>
    <w:basedOn w:val="a0"/>
    <w:uiPriority w:val="99"/>
    <w:unhideWhenUsed/>
    <w:rsid w:val="00FB3179"/>
    <w:rPr>
      <w:color w:val="0000FF" w:themeColor="hyperlink"/>
      <w:u w:val="single"/>
    </w:rPr>
  </w:style>
  <w:style w:type="paragraph" w:styleId="a6">
    <w:name w:val="Normal (Web)"/>
    <w:basedOn w:val="a"/>
    <w:uiPriority w:val="99"/>
    <w:unhideWhenUsed/>
    <w:rsid w:val="00FB317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B3179"/>
    <w:pPr>
      <w:spacing w:after="120" w:line="240" w:lineRule="auto"/>
    </w:pPr>
    <w:rPr>
      <w:rFonts w:ascii="Times New Roman" w:eastAsia="Calibri" w:hAnsi="Times New Roman" w:cs="Times New Roman"/>
      <w:sz w:val="24"/>
      <w:szCs w:val="24"/>
    </w:rPr>
  </w:style>
  <w:style w:type="character" w:customStyle="1" w:styleId="a4">
    <w:name w:val="Основной текст Знак"/>
    <w:basedOn w:val="a0"/>
    <w:link w:val="a3"/>
    <w:uiPriority w:val="99"/>
    <w:semiHidden/>
    <w:rsid w:val="00FB3179"/>
    <w:rPr>
      <w:rFonts w:ascii="Times New Roman" w:eastAsia="Calibri" w:hAnsi="Times New Roman" w:cs="Times New Roman"/>
      <w:sz w:val="24"/>
      <w:szCs w:val="24"/>
    </w:rPr>
  </w:style>
  <w:style w:type="character" w:styleId="a5">
    <w:name w:val="Hyperlink"/>
    <w:basedOn w:val="a0"/>
    <w:uiPriority w:val="99"/>
    <w:unhideWhenUsed/>
    <w:rsid w:val="00FB3179"/>
    <w:rPr>
      <w:color w:val="0000FF" w:themeColor="hyperlink"/>
      <w:u w:val="single"/>
    </w:rPr>
  </w:style>
  <w:style w:type="paragraph" w:styleId="a6">
    <w:name w:val="Normal (Web)"/>
    <w:basedOn w:val="a"/>
    <w:uiPriority w:val="99"/>
    <w:unhideWhenUsed/>
    <w:rsid w:val="00FB31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47_school18@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1944</Words>
  <Characters>11082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WEST</cp:lastModifiedBy>
  <cp:revision>2</cp:revision>
  <dcterms:created xsi:type="dcterms:W3CDTF">2024-04-08T08:12:00Z</dcterms:created>
  <dcterms:modified xsi:type="dcterms:W3CDTF">2024-04-08T08:12:00Z</dcterms:modified>
</cp:coreProperties>
</file>