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87" w:rsidRPr="00D92E87" w:rsidRDefault="00D92E87" w:rsidP="00D92E87">
      <w:pPr>
        <w:spacing w:after="0" w:line="240" w:lineRule="auto"/>
        <w:jc w:val="right"/>
        <w:rPr>
          <w:rFonts w:ascii="Times New Roman" w:eastAsia="Times New Roman" w:hAnsi="Times New Roman" w:cs="Times New Roman"/>
          <w:b/>
          <w:color w:val="000000"/>
          <w:sz w:val="24"/>
          <w:szCs w:val="24"/>
          <w:lang w:val="kk-KZ" w:eastAsia="ru-RU"/>
        </w:rPr>
      </w:pPr>
      <w:r w:rsidRPr="00D92E87">
        <w:rPr>
          <w:rFonts w:ascii="Times New Roman" w:eastAsia="Times New Roman" w:hAnsi="Times New Roman" w:cs="Times New Roman"/>
          <w:b/>
          <w:color w:val="000000"/>
          <w:sz w:val="24"/>
          <w:szCs w:val="24"/>
          <w:lang w:val="kk-KZ" w:eastAsia="ru-RU"/>
        </w:rPr>
        <w:t xml:space="preserve">Сайрам ауданының білім бөлімінің </w:t>
      </w:r>
    </w:p>
    <w:p w:rsidR="00D92E87" w:rsidRPr="00D92E87" w:rsidRDefault="00D92E87" w:rsidP="00D92E87">
      <w:pPr>
        <w:spacing w:after="0" w:line="240" w:lineRule="auto"/>
        <w:jc w:val="right"/>
        <w:rPr>
          <w:rFonts w:ascii="Times New Roman" w:eastAsia="Times New Roman" w:hAnsi="Times New Roman" w:cs="Times New Roman"/>
          <w:b/>
          <w:color w:val="000000"/>
          <w:sz w:val="24"/>
          <w:szCs w:val="24"/>
          <w:lang w:val="kk-KZ" w:eastAsia="ru-RU"/>
        </w:rPr>
      </w:pPr>
      <w:r w:rsidRPr="00D92E87">
        <w:rPr>
          <w:rFonts w:ascii="Times New Roman" w:eastAsia="Times New Roman" w:hAnsi="Times New Roman" w:cs="Times New Roman"/>
          <w:b/>
          <w:color w:val="000000"/>
          <w:sz w:val="24"/>
          <w:szCs w:val="24"/>
          <w:lang w:val="kk-KZ" w:eastAsia="ru-RU"/>
        </w:rPr>
        <w:t>басшысы Б.Т.Ахметовке</w:t>
      </w:r>
    </w:p>
    <w:p w:rsidR="00D92E87" w:rsidRPr="00D92E87" w:rsidRDefault="00D92E87" w:rsidP="00D92E87">
      <w:pPr>
        <w:spacing w:after="0" w:line="240" w:lineRule="auto"/>
        <w:rPr>
          <w:rFonts w:ascii="Times New Roman" w:eastAsia="Times New Roman" w:hAnsi="Times New Roman" w:cs="Times New Roman"/>
          <w:color w:val="000000"/>
          <w:sz w:val="24"/>
          <w:szCs w:val="24"/>
          <w:lang w:val="kk-KZ" w:eastAsia="ru-RU"/>
        </w:rPr>
      </w:pPr>
    </w:p>
    <w:p w:rsidR="00D92E87" w:rsidRPr="00D92E87" w:rsidRDefault="00D92E87" w:rsidP="00D92E87">
      <w:pPr>
        <w:spacing w:after="0" w:line="240" w:lineRule="auto"/>
        <w:ind w:firstLine="708"/>
        <w:jc w:val="both"/>
        <w:rPr>
          <w:rFonts w:ascii="Times New Roman" w:eastAsia="Times New Roman" w:hAnsi="Times New Roman" w:cs="Times New Roman"/>
          <w:color w:val="000000"/>
          <w:sz w:val="24"/>
          <w:szCs w:val="24"/>
          <w:lang w:val="kk-KZ" w:eastAsia="ru-RU"/>
        </w:rPr>
      </w:pPr>
      <w:r w:rsidRPr="00D92E87">
        <w:rPr>
          <w:rFonts w:ascii="Times New Roman" w:eastAsia="Times New Roman" w:hAnsi="Times New Roman" w:cs="Times New Roman"/>
          <w:color w:val="000000"/>
          <w:sz w:val="24"/>
          <w:szCs w:val="24"/>
          <w:lang w:val="kk-KZ" w:eastAsia="ru-RU"/>
        </w:rPr>
        <w:t>№28 «Ақбай» жалпы білім беретін мектебінің қосымша білім беру педагогы және үйірме жетекшісі штаттарын Сайрам ауданының білім бөлімінің сайтына хабарландыруды орналастыруды сұранамын.</w:t>
      </w:r>
    </w:p>
    <w:p w:rsidR="00D92E87" w:rsidRPr="00D92E87" w:rsidRDefault="00D92E87" w:rsidP="00D92E87">
      <w:pPr>
        <w:spacing w:after="0" w:line="240" w:lineRule="auto"/>
        <w:jc w:val="both"/>
        <w:rPr>
          <w:rFonts w:ascii="Times New Roman" w:eastAsia="Times New Roman" w:hAnsi="Times New Roman" w:cs="Times New Roman"/>
          <w:color w:val="000000"/>
          <w:sz w:val="24"/>
          <w:szCs w:val="24"/>
          <w:lang w:val="kk-KZ" w:eastAsia="ru-RU"/>
        </w:rPr>
      </w:pPr>
      <w:r w:rsidRPr="00D92E87">
        <w:rPr>
          <w:rFonts w:ascii="Times New Roman" w:eastAsia="Times New Roman" w:hAnsi="Times New Roman" w:cs="Times New Roman"/>
          <w:color w:val="000000"/>
          <w:sz w:val="24"/>
          <w:szCs w:val="24"/>
          <w:lang w:val="kk-KZ" w:eastAsia="ru-RU"/>
        </w:rPr>
        <w:t xml:space="preserve"> Бос орын туралы мәлімет</w:t>
      </w:r>
    </w:p>
    <w:p w:rsidR="00D92E87" w:rsidRPr="00D92E87" w:rsidRDefault="00D92E87" w:rsidP="00D92E87">
      <w:pPr>
        <w:spacing w:after="0" w:line="240" w:lineRule="auto"/>
        <w:rPr>
          <w:rFonts w:ascii="Times New Roman" w:eastAsia="Times New Roman" w:hAnsi="Times New Roman" w:cs="Times New Roman"/>
          <w:color w:val="000000"/>
          <w:sz w:val="24"/>
          <w:szCs w:val="24"/>
          <w:lang w:val="kk-KZ" w:eastAsia="ru-RU"/>
        </w:rPr>
      </w:pPr>
    </w:p>
    <w:tbl>
      <w:tblPr>
        <w:tblStyle w:val="1"/>
        <w:tblW w:w="10350" w:type="dxa"/>
        <w:tblInd w:w="-459" w:type="dxa"/>
        <w:tblLayout w:type="fixed"/>
        <w:tblLook w:val="04A0" w:firstRow="1" w:lastRow="0" w:firstColumn="1" w:lastColumn="0" w:noHBand="0" w:noVBand="1"/>
      </w:tblPr>
      <w:tblGrid>
        <w:gridCol w:w="535"/>
        <w:gridCol w:w="1561"/>
        <w:gridCol w:w="2111"/>
        <w:gridCol w:w="2213"/>
        <w:gridCol w:w="1770"/>
        <w:gridCol w:w="2160"/>
      </w:tblGrid>
      <w:tr w:rsidR="00D92E87" w:rsidRPr="00D92E87" w:rsidTr="00E83E7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р/с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Мектептің атауы</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Бос орнының атауы</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Тұрақты/</w:t>
            </w:r>
          </w:p>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уақытша</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Сағат жүктемесі/</w:t>
            </w:r>
          </w:p>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color w:val="000000"/>
                <w:lang w:val="kk-KZ"/>
              </w:rPr>
              <w:t>штат бірлігі</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b/>
                <w:color w:val="000000"/>
                <w:lang w:val="kk-KZ"/>
              </w:rPr>
            </w:pPr>
            <w:r w:rsidRPr="00D92E87">
              <w:rPr>
                <w:rFonts w:ascii="Times New Roman" w:eastAsia="Calibri" w:hAnsi="Times New Roman" w:cs="Times New Roman"/>
                <w:b/>
                <w:lang w:val="kk-KZ"/>
              </w:rPr>
              <w:t>Кандидатқа қойылатын біліктілік талаптары</w:t>
            </w:r>
          </w:p>
        </w:tc>
      </w:tr>
      <w:tr w:rsidR="00D92E87" w:rsidRPr="00D92E87" w:rsidTr="00E83E7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E87" w:rsidRPr="00D92E87" w:rsidRDefault="00D92E87" w:rsidP="00D92E87">
            <w:pPr>
              <w:rPr>
                <w:rFonts w:ascii="Times New Roman" w:eastAsia="Calibri" w:hAnsi="Times New Roman" w:cs="Times New Roman"/>
                <w:color w:val="000000"/>
                <w:lang w:val="kk-KZ"/>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kk-KZ"/>
              </w:rPr>
              <w:t>Сайрам ауданының білім бөлімінің №28 «Ақбай» жалпы білім беретін мектебі КММ</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kk-KZ"/>
              </w:rPr>
              <w:t>Қосымша білім беру педагогы</w:t>
            </w:r>
          </w:p>
          <w:p w:rsidR="00D92E87" w:rsidRPr="00D92E87" w:rsidRDefault="00D92E87" w:rsidP="00D92E87">
            <w:pPr>
              <w:rPr>
                <w:rFonts w:ascii="Times New Roman" w:eastAsia="Calibri" w:hAnsi="Times New Roman" w:cs="Times New Roman"/>
                <w:color w:val="000000"/>
                <w:lang w:val="kk-KZ"/>
              </w:rPr>
            </w:pPr>
          </w:p>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kk-KZ"/>
              </w:rPr>
              <w:t>Үйірме жетекшісі</w:t>
            </w:r>
          </w:p>
          <w:p w:rsidR="00D92E87" w:rsidRPr="00D92E87" w:rsidRDefault="00D92E87" w:rsidP="00D92E87">
            <w:pPr>
              <w:rPr>
                <w:rFonts w:ascii="Times New Roman" w:eastAsia="Calibri" w:hAnsi="Times New Roman" w:cs="Times New Roman"/>
                <w:color w:val="000000"/>
                <w:lang w:val="kk-KZ"/>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kk-KZ"/>
              </w:rPr>
              <w:t>Тұрақты</w:t>
            </w:r>
          </w:p>
          <w:p w:rsidR="00D92E87" w:rsidRPr="00D92E87" w:rsidRDefault="00D92E87" w:rsidP="00D92E87">
            <w:pPr>
              <w:rPr>
                <w:rFonts w:ascii="Times New Roman" w:eastAsia="Calibri" w:hAnsi="Times New Roman" w:cs="Times New Roman"/>
                <w:lang w:val="kk-KZ"/>
              </w:rPr>
            </w:pPr>
          </w:p>
          <w:p w:rsidR="00D92E87" w:rsidRPr="00D92E87" w:rsidRDefault="00D92E87" w:rsidP="00D92E87">
            <w:pPr>
              <w:rPr>
                <w:rFonts w:ascii="Times New Roman" w:eastAsia="Calibri" w:hAnsi="Times New Roman" w:cs="Times New Roman"/>
                <w:lang w:val="kk-KZ"/>
              </w:rPr>
            </w:pPr>
          </w:p>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kk-KZ"/>
              </w:rPr>
              <w:t>Тұрақты</w:t>
            </w:r>
          </w:p>
          <w:p w:rsidR="00D92E87" w:rsidRPr="00D92E87" w:rsidRDefault="00D92E87" w:rsidP="00D92E87">
            <w:pPr>
              <w:rPr>
                <w:rFonts w:ascii="Times New Roman" w:eastAsia="Calibri" w:hAnsi="Times New Roman" w:cs="Times New Roman"/>
                <w:lang w:val="kk-KZ"/>
              </w:rPr>
            </w:pPr>
          </w:p>
          <w:p w:rsidR="00D92E87" w:rsidRPr="00D92E87" w:rsidRDefault="00D92E87" w:rsidP="00D92E87">
            <w:pPr>
              <w:rPr>
                <w:rFonts w:ascii="Times New Roman" w:eastAsia="Calibri" w:hAnsi="Times New Roman" w:cs="Times New Roman"/>
                <w:lang w:val="kk-KZ"/>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en-US"/>
              </w:rPr>
              <w:t>3</w:t>
            </w:r>
            <w:r w:rsidRPr="00D92E87">
              <w:rPr>
                <w:rFonts w:ascii="Times New Roman" w:eastAsia="Calibri" w:hAnsi="Times New Roman" w:cs="Times New Roman"/>
                <w:color w:val="000000"/>
                <w:lang w:val="kk-KZ"/>
              </w:rPr>
              <w:t xml:space="preserve"> штат бірлігі</w:t>
            </w:r>
          </w:p>
          <w:p w:rsidR="00D92E87" w:rsidRPr="00D92E87" w:rsidRDefault="00D92E87" w:rsidP="00D92E87">
            <w:pPr>
              <w:rPr>
                <w:rFonts w:ascii="Times New Roman" w:eastAsia="Calibri" w:hAnsi="Times New Roman" w:cs="Times New Roman"/>
                <w:lang w:val="kk-KZ"/>
              </w:rPr>
            </w:pPr>
          </w:p>
          <w:p w:rsidR="00D92E87" w:rsidRPr="00D92E87" w:rsidRDefault="00D92E87" w:rsidP="00D92E87">
            <w:pPr>
              <w:rPr>
                <w:rFonts w:ascii="Times New Roman" w:eastAsia="Calibri" w:hAnsi="Times New Roman" w:cs="Times New Roman"/>
                <w:lang w:val="kk-KZ"/>
              </w:rPr>
            </w:pPr>
          </w:p>
          <w:p w:rsidR="00D92E87" w:rsidRPr="00D92E87" w:rsidRDefault="00D92E87" w:rsidP="00D92E87">
            <w:pPr>
              <w:rPr>
                <w:rFonts w:ascii="Times New Roman" w:eastAsia="Calibri" w:hAnsi="Times New Roman" w:cs="Times New Roman"/>
                <w:color w:val="000000"/>
                <w:lang w:val="kk-KZ"/>
              </w:rPr>
            </w:pPr>
            <w:r w:rsidRPr="00D92E87">
              <w:rPr>
                <w:rFonts w:ascii="Times New Roman" w:eastAsia="Calibri" w:hAnsi="Times New Roman" w:cs="Times New Roman"/>
                <w:color w:val="000000"/>
                <w:lang w:val="en-US"/>
              </w:rPr>
              <w:t>1</w:t>
            </w:r>
            <w:r w:rsidRPr="00D92E87">
              <w:rPr>
                <w:rFonts w:ascii="Times New Roman" w:eastAsia="Calibri" w:hAnsi="Times New Roman" w:cs="Times New Roman"/>
                <w:color w:val="000000"/>
                <w:lang w:val="kk-KZ"/>
              </w:rPr>
              <w:t xml:space="preserve"> штат бірлігі</w:t>
            </w:r>
          </w:p>
          <w:p w:rsidR="00D92E87" w:rsidRPr="00D92E87" w:rsidRDefault="00D92E87" w:rsidP="00D92E87">
            <w:pPr>
              <w:rPr>
                <w:rFonts w:ascii="Times New Roman" w:eastAsia="Calibri" w:hAnsi="Times New Roman" w:cs="Times New Roman"/>
                <w:lang w:val="kk-KZ"/>
              </w:rPr>
            </w:pPr>
          </w:p>
          <w:p w:rsidR="00D92E87" w:rsidRPr="00D92E87" w:rsidRDefault="00D92E87" w:rsidP="00D92E87">
            <w:pPr>
              <w:rPr>
                <w:rFonts w:ascii="Times New Roman" w:eastAsia="Calibri" w:hAnsi="Times New Roman" w:cs="Times New Roman"/>
                <w:lang w:val="kk-KZ"/>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E87" w:rsidRPr="00D92E87" w:rsidRDefault="00D92E87" w:rsidP="00D92E87">
            <w:pPr>
              <w:rPr>
                <w:rFonts w:ascii="Times New Roman" w:eastAsia="Calibri" w:hAnsi="Times New Roman" w:cs="Times New Roman"/>
                <w:lang w:val="kk-KZ"/>
              </w:rPr>
            </w:pPr>
            <w:r w:rsidRPr="00D92E87">
              <w:rPr>
                <w:rFonts w:ascii="Times New Roman" w:eastAsia="Calibri" w:hAnsi="Times New Roman" w:cs="Times New Roman"/>
                <w:color w:val="000000"/>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rsidR="00D92E87" w:rsidRPr="00D92E87" w:rsidRDefault="00D92E87" w:rsidP="00D92E87">
            <w:pPr>
              <w:rPr>
                <w:rFonts w:ascii="Times New Roman" w:eastAsia="Calibri" w:hAnsi="Times New Roman" w:cs="Times New Roman"/>
                <w:lang w:val="kk-KZ"/>
              </w:rPr>
            </w:pPr>
            <w:r w:rsidRPr="00D92E87">
              <w:rPr>
                <w:rFonts w:ascii="Times New Roman" w:eastAsia="Calibri" w:hAnsi="Times New Roman" w:cs="Times New Roman"/>
                <w:color w:val="000000"/>
                <w:lang w:val="kk-KZ"/>
              </w:rPr>
              <w:t>      Және (немесе) біліктілігі жоғары деңгейдегі педагог-шебер кемінде 6 жыл.</w:t>
            </w:r>
          </w:p>
          <w:p w:rsidR="00D92E87" w:rsidRPr="00D92E87" w:rsidRDefault="00D92E87" w:rsidP="00D92E87">
            <w:pPr>
              <w:rPr>
                <w:rFonts w:ascii="Times New Roman" w:eastAsia="Calibri" w:hAnsi="Times New Roman" w:cs="Times New Roman"/>
                <w:lang w:val="kk-KZ"/>
              </w:rPr>
            </w:pPr>
            <w:r w:rsidRPr="00D92E87">
              <w:rPr>
                <w:rFonts w:ascii="Times New Roman" w:eastAsia="Calibri" w:hAnsi="Times New Roman" w:cs="Times New Roman"/>
                <w:color w:val="000000"/>
                <w:lang w:val="kk-KZ"/>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D92E87" w:rsidRPr="00D92E87" w:rsidRDefault="00D92E87" w:rsidP="00D92E87">
            <w:pPr>
              <w:contextualSpacing/>
              <w:rPr>
                <w:rFonts w:ascii="Times New Roman" w:eastAsia="Calibri" w:hAnsi="Times New Roman" w:cs="Times New Roman"/>
                <w:i/>
                <w:u w:val="single"/>
                <w:lang w:val="kk-KZ"/>
              </w:rPr>
            </w:pPr>
            <w:r w:rsidRPr="00D92E87">
              <w:rPr>
                <w:rFonts w:ascii="Times New Roman" w:eastAsia="Calibri" w:hAnsi="Times New Roman" w:cs="Times New Roman"/>
                <w:i/>
                <w:u w:val="single"/>
                <w:lang w:val="kk-KZ"/>
              </w:rPr>
              <w:t>Тиісті бейін бос тұрған орнының пәніне қарай анықталады. – жоғары педагогикалық білімі</w:t>
            </w:r>
          </w:p>
        </w:tc>
      </w:tr>
    </w:tbl>
    <w:p w:rsidR="00D92E87" w:rsidRPr="00D92E87" w:rsidRDefault="00D92E87" w:rsidP="00D92E87">
      <w:pPr>
        <w:spacing w:after="0" w:line="240" w:lineRule="auto"/>
        <w:rPr>
          <w:rFonts w:ascii="Times New Roman" w:eastAsia="Times New Roman" w:hAnsi="Times New Roman" w:cs="Times New Roman"/>
          <w:color w:val="000000"/>
          <w:sz w:val="24"/>
          <w:szCs w:val="24"/>
          <w:lang w:val="kk-KZ" w:eastAsia="ru-RU"/>
        </w:rPr>
      </w:pPr>
    </w:p>
    <w:p w:rsidR="00D92E87" w:rsidRPr="00D92E87" w:rsidRDefault="00D92E87" w:rsidP="00D92E87">
      <w:pPr>
        <w:spacing w:after="0" w:line="240" w:lineRule="auto"/>
        <w:rPr>
          <w:rFonts w:ascii="Times New Roman" w:eastAsia="Times New Roman" w:hAnsi="Times New Roman" w:cs="Times New Roman"/>
          <w:color w:val="000000"/>
          <w:sz w:val="24"/>
          <w:szCs w:val="24"/>
          <w:lang w:val="kk-KZ" w:eastAsia="ru-RU"/>
        </w:rPr>
      </w:pPr>
      <w:r w:rsidRPr="00D92E87">
        <w:rPr>
          <w:rFonts w:ascii="Times New Roman" w:eastAsia="Times New Roman" w:hAnsi="Times New Roman" w:cs="Times New Roman"/>
          <w:color w:val="000000"/>
          <w:sz w:val="24"/>
          <w:szCs w:val="24"/>
          <w:lang w:val="kk-KZ" w:eastAsia="ru-RU"/>
        </w:rPr>
        <w:t>Хабарландырудың электронды нұсқасы сайтқа жауапты маманға беріледі.</w:t>
      </w:r>
    </w:p>
    <w:p w:rsidR="00D92E87" w:rsidRPr="00D92E87" w:rsidRDefault="00D92E87" w:rsidP="00D92E87">
      <w:pPr>
        <w:spacing w:after="0" w:line="240" w:lineRule="auto"/>
        <w:jc w:val="center"/>
        <w:rPr>
          <w:rFonts w:ascii="Times New Roman" w:eastAsia="Times New Roman" w:hAnsi="Times New Roman" w:cs="Times New Roman"/>
          <w:b/>
          <w:color w:val="000000"/>
          <w:sz w:val="24"/>
          <w:szCs w:val="24"/>
          <w:lang w:val="kk-KZ" w:eastAsia="ru-RU"/>
        </w:rPr>
      </w:pPr>
    </w:p>
    <w:p w:rsidR="00D92E87" w:rsidRPr="00D92E87" w:rsidRDefault="00D92E87" w:rsidP="00D92E87">
      <w:pPr>
        <w:spacing w:after="0" w:line="240" w:lineRule="auto"/>
        <w:jc w:val="center"/>
        <w:rPr>
          <w:rFonts w:ascii="Times New Roman" w:eastAsia="Times New Roman" w:hAnsi="Times New Roman" w:cs="Times New Roman"/>
          <w:b/>
          <w:color w:val="000000"/>
          <w:sz w:val="24"/>
          <w:szCs w:val="24"/>
          <w:lang w:val="kk-KZ" w:eastAsia="ru-RU"/>
        </w:rPr>
      </w:pPr>
    </w:p>
    <w:p w:rsidR="00D92E87" w:rsidRPr="00D92E87" w:rsidRDefault="00D92E87" w:rsidP="00D92E87">
      <w:pPr>
        <w:spacing w:after="0" w:line="240" w:lineRule="auto"/>
        <w:jc w:val="center"/>
        <w:rPr>
          <w:rFonts w:ascii="Times New Roman" w:eastAsia="Times New Roman" w:hAnsi="Times New Roman" w:cs="Times New Roman"/>
          <w:b/>
          <w:color w:val="000000"/>
          <w:sz w:val="24"/>
          <w:szCs w:val="24"/>
          <w:lang w:val="kk-KZ" w:eastAsia="ru-RU"/>
        </w:rPr>
      </w:pPr>
      <w:r w:rsidRPr="00D92E87">
        <w:rPr>
          <w:rFonts w:ascii="Times New Roman" w:eastAsia="Times New Roman" w:hAnsi="Times New Roman" w:cs="Times New Roman"/>
          <w:b/>
          <w:color w:val="000000"/>
          <w:sz w:val="24"/>
          <w:szCs w:val="24"/>
          <w:lang w:val="kk-KZ" w:eastAsia="ru-RU"/>
        </w:rPr>
        <w:t>Мектеп директоры:                   Б.Умиралиева</w:t>
      </w: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lastRenderedPageBreak/>
        <w:t xml:space="preserve">"Мемлекеттік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№57 бұйрығына өзгеріс енгізу туралы» Қазақстан Республикасы Оқу-ағарту министрінің 2022 жылғы 22 желтоқсандағы                  № 513 бұйрығына сәйкес </w:t>
      </w: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Түркістан облысының білім басқармасының Сайрам ауданының білім бөлімінің                 «№28 «Ақбай» жалпы білім беретін мектеп» мемлекеттік мекемесінің қосымша білім беру педагогі 3 штат, үйірме жетекшісі 1штат бос тұрған қызметіне</w:t>
      </w: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КОНКУРС ЖАРИЯЛАЙДЫ</w:t>
      </w: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1. Мекеменің мекен-жайы және қызметі: 160806, Түркістан облысы, Сайрам ауданы, Қарасу ауылдық округі, Ақбай ауылы, Хамза көшесі, №14 А ғимарат, Сайрам ауданының білім бөлімінің «№28 «Ақбай» жалпы білім беретін мектебі» коммуналдық мемлекеттік мекемесінің қосымша білім беру педагогі 3 штат, үйірме жетекшісі 1штат  бос тұрған қызметіне телефон номері: 87757902909, электрондық пошта: Akbay_28@mail.ru</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2. Негізгі функционалдық міндеттері/лауазымдық міндеттері: ҚР Білім және ғылым министрінің «Педагог қызметкерлер мен оларға теңестірілген тұлғалардың лауазымдарының үлгілік біліктілік сипаттамаларын бекіту туралы» 2009 жылғы                 13 шілдедегі №338 бұйрығының 3-параграф. </w:t>
      </w: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158. Лауазымдық міндеттері: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қосымша білім беру саласында білім алушылардың әр түрлі шығармашылық қызметін ұйымдастырады;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белгіленген құжаттаманы жүргізеді;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білім алушылардың, тәрбиеленушілердің жетістіктерін қамтамасыз етеді және талдайды;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білім беру бағдарламасын меңгеру нәтижесін бағалайды;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дарынды және талантты білім алушыларды, тәрбиеленушілерді, оның ішінде ерекше білім берілуіне қажеттілігі бар балаларды қолдайды;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әр түрлі деңгейдегі және бағыттағы іс-шараларға балалардың қатысуын ұйымдастырады;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lastRenderedPageBreak/>
        <w:t xml:space="preserve">      білім алушылардың, тәрбиеленушілердің каникулдық демалысын ұйымдастыруға қатысады;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ата-аналарға және оларды ауыстыратын тұлғаларға, сондай-ақ педагогтерге консультациялық көмек көрсетеді;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әдістемелік кеңестердің, бірлестіктердің қызметіне, педагогикалық шеберлікті арттыруға бағытталған іс-шараларға қатысады;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жүйелі түрде кәсіби біліктілігін арттырады.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159. Білуге тиіс: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педагогика және психология негіздерін, еңбек заңнамасы;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педагогикалық этиканың нормалары;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білімалушылармен,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білім беру ұйымдарының ішкі еңбек тәртібінің қағидалары, еңбек қауіпсіздігі және еңбекті қорғау, өрт қауіпсіздігі қағидалары.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160. Біліктілікке қойылатын талаптар: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және (немесе) біліктілігінің жоғары деңгейі болған кезде педагог-шебер үшін мамандығы бойынша жұмыс өтілі-кемінде 5 жыл;</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Еңбекке ақы төлеу мөлшері min - </w:t>
      </w:r>
      <w:bookmarkStart w:id="0" w:name="_GoBack"/>
      <w:bookmarkEnd w:id="0"/>
      <w:r w:rsidRPr="00D92E87">
        <w:rPr>
          <w:rFonts w:ascii="Times New Roman" w:eastAsia="Times New Roman" w:hAnsi="Times New Roman" w:cs="Times New Roman"/>
          <w:sz w:val="24"/>
          <w:szCs w:val="24"/>
          <w:lang w:val="kk-KZ" w:eastAsia="ru-RU"/>
        </w:rPr>
        <w:t>171307 теңге, max -203914 теңге</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3. Кандидатқа қойылатын біліктілік талаптары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және (немесе) біліктілігінің жоғары деңгейі болған кезде педагог-шебер үшін тәлімгер лауазымындағы жұмыс өтілі кемінде 5 жыл.</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lastRenderedPageBreak/>
        <w:t>Тиісті бейін бос тұрған орнының пәніне қарай анықталады. – жоғары педагогикалық білімі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4. Құжаттарды қабылдау мерзімі конкурс өткізуді туралы хабарландыру соңғы жарияланғаннан кейін келесі жұмыс күнінен бастап есептеледі және соңғы күннен бастап жеті жұмыс күні ішінде жүргізіледі.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5. Қажетті құжаттар тізбесі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2) жеке басын куәландыратын құжат не цифрлық құжаттар сервисінен алынған электронды құжат (идентификация үшін);</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5) еңбек қызметін растайтын құжаттың көшірмесі (бар болса);</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7) психоневрологиялық ұйымнан анықтама;</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8) наркологиялық ұйымнан анықтама;</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12) 11-қосымшаға сәйкес нысан бойынша педагогтің бос немесе уақытша бос лауазымына кандидаттың толтырылған бағалау парағы.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13) тәжірибе жоқ кандидаттың бейне презентациясы кемінде 15 минут, ең төменгі ажыратымдылығы – 720 x 480.</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lastRenderedPageBreak/>
        <w:t>Ескерту Қажетті құжаттар тізбесінде көрсетілген құжаттардың біреуінің болмауы құжаттарды кандидатқа қайтару үшін негіз болып табылады.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6. уақытша, 1(бір) штаттық бірлігі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Конкурс өткізілетін орын: «№28 «Ақбай» ЖББМ КММ-нің мұғалімдер кабинетінде, Түркістан облысы, Сайрам ауданы, Ақбай ауылы, Хамза көшесі 14 А</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Конкурс өтетін мерзімі: осы хабарландыру жарияланған күннен бастап </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7 жұмыс күні өткен соң белгілейді.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92E87" w:rsidRPr="00D92E87" w:rsidRDefault="00D92E87" w:rsidP="00D92E87">
      <w:pPr>
        <w:spacing w:after="0"/>
        <w:jc w:val="both"/>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"Педагог мәртебесі туралы" Қазақстан Республикасы Заңының </w:t>
      </w: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 xml:space="preserve">11-бабында көрсетілген адамдар конкурсқа қатысуға жіберілмейді. </w:t>
      </w:r>
    </w:p>
    <w:p w:rsidR="00D92E87" w:rsidRPr="00D92E87" w:rsidRDefault="00D92E87" w:rsidP="00D92E87">
      <w:pPr>
        <w:spacing w:after="0"/>
        <w:rPr>
          <w:rFonts w:ascii="Times New Roman" w:eastAsia="Times New Roman" w:hAnsi="Times New Roman" w:cs="Times New Roman"/>
          <w:sz w:val="24"/>
          <w:szCs w:val="24"/>
          <w:lang w:val="kk-KZ" w:eastAsia="ru-RU"/>
        </w:rPr>
      </w:pPr>
      <w:r w:rsidRPr="00D92E87">
        <w:rPr>
          <w:rFonts w:ascii="Times New Roman" w:eastAsia="Times New Roman" w:hAnsi="Times New Roman" w:cs="Times New Roman"/>
          <w:sz w:val="24"/>
          <w:szCs w:val="24"/>
          <w:lang w:val="kk-KZ" w:eastAsia="ru-RU"/>
        </w:rPr>
        <w:t>Анықтама телефоны: 87757902909</w:t>
      </w: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D92E87" w:rsidRPr="00D92E87" w:rsidRDefault="00D92E87" w:rsidP="00D92E87">
      <w:pPr>
        <w:spacing w:after="0"/>
        <w:rPr>
          <w:rFonts w:ascii="Times New Roman" w:eastAsia="Times New Roman" w:hAnsi="Times New Roman" w:cs="Times New Roman"/>
          <w:sz w:val="24"/>
          <w:szCs w:val="24"/>
          <w:lang w:val="kk-KZ" w:eastAsia="ru-RU"/>
        </w:rPr>
      </w:pPr>
    </w:p>
    <w:p w:rsidR="00813046" w:rsidRDefault="00813046"/>
    <w:sectPr w:rsidR="00813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87"/>
    <w:rsid w:val="006F4587"/>
    <w:rsid w:val="00813046"/>
    <w:rsid w:val="00D92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92E8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9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92E8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9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2024-11-19T03:14:00Z</dcterms:created>
  <dcterms:modified xsi:type="dcterms:W3CDTF">2024-11-19T03:16:00Z</dcterms:modified>
</cp:coreProperties>
</file>